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67872" w14:textId="02AF4EE1" w:rsidR="00A237B0" w:rsidRPr="00DA15AB" w:rsidRDefault="00884D27" w:rsidP="00A237B0">
      <w:pPr>
        <w:rPr>
          <w:sz w:val="24"/>
          <w:szCs w:val="24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8629C" wp14:editId="2287EAC2">
                <wp:simplePos x="0" y="0"/>
                <wp:positionH relativeFrom="column">
                  <wp:posOffset>3688715</wp:posOffset>
                </wp:positionH>
                <wp:positionV relativeFrom="paragraph">
                  <wp:posOffset>-200025</wp:posOffset>
                </wp:positionV>
                <wp:extent cx="2000250" cy="266700"/>
                <wp:effectExtent l="12065" t="6985" r="6985" b="1206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BB112" w14:textId="77777777" w:rsidR="00A237B0" w:rsidRDefault="00A237B0" w:rsidP="00A237B0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8629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90.45pt;margin-top:-15.75pt;width:15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">
                <v:textbox>
                  <w:txbxContent>
                    <w:p w14:paraId="590BB112" w14:textId="77777777" w:rsidR="00A237B0" w:rsidRDefault="00A237B0" w:rsidP="00A237B0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</w:p>
    <w:p w14:paraId="05678A41" w14:textId="6AAB0C0A" w:rsidR="00A237B0" w:rsidRPr="00DA15AB" w:rsidRDefault="008E6B0D" w:rsidP="00A237B0">
      <w:pPr>
        <w:ind w:leftChars="-405" w:left="-850" w:firstLineChars="265" w:firstLine="85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销售公司</w:t>
      </w:r>
      <w:r w:rsidR="00A237B0">
        <w:rPr>
          <w:rFonts w:hint="eastAsia"/>
          <w:b/>
          <w:sz w:val="32"/>
          <w:szCs w:val="32"/>
        </w:rPr>
        <w:t>进入</w:t>
      </w:r>
      <w:r w:rsidR="00A237B0" w:rsidRPr="00DA15AB">
        <w:rPr>
          <w:rFonts w:hint="eastAsia"/>
          <w:b/>
          <w:sz w:val="32"/>
          <w:szCs w:val="32"/>
        </w:rPr>
        <w:t>受限空间作业许可证</w:t>
      </w:r>
    </w:p>
    <w:p w14:paraId="702F951C" w14:textId="77777777" w:rsidR="00A237B0" w:rsidRPr="00DA15AB" w:rsidRDefault="00A237B0" w:rsidP="00A237B0">
      <w:pPr>
        <w:spacing w:before="156" w:after="156"/>
        <w:rPr>
          <w:rFonts w:ascii="黑体" w:eastAsia="黑体"/>
          <w:b/>
          <w:sz w:val="18"/>
          <w:szCs w:val="18"/>
        </w:rPr>
      </w:pPr>
      <w:r w:rsidRPr="00DA15AB">
        <w:rPr>
          <w:rFonts w:ascii="宋体" w:hAnsi="宋体" w:hint="eastAsia"/>
          <w:b/>
          <w:sz w:val="18"/>
          <w:szCs w:val="18"/>
        </w:rPr>
        <w:t>警报响起时，本许可证立刻无效。</w:t>
      </w:r>
      <w:bookmarkStart w:id="0" w:name="_GoBack"/>
      <w:bookmarkEnd w:id="0"/>
    </w:p>
    <w:tbl>
      <w:tblPr>
        <w:tblW w:w="10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"/>
        <w:gridCol w:w="728"/>
        <w:gridCol w:w="913"/>
        <w:gridCol w:w="454"/>
        <w:gridCol w:w="2268"/>
        <w:gridCol w:w="142"/>
        <w:gridCol w:w="2035"/>
        <w:gridCol w:w="91"/>
        <w:gridCol w:w="142"/>
        <w:gridCol w:w="1609"/>
        <w:gridCol w:w="101"/>
        <w:gridCol w:w="784"/>
        <w:gridCol w:w="834"/>
      </w:tblGrid>
      <w:tr w:rsidR="00A237B0" w:rsidRPr="00DA15AB" w14:paraId="0C0B813D" w14:textId="77777777" w:rsidTr="00823EB6">
        <w:trPr>
          <w:cantSplit/>
          <w:trHeight w:val="551"/>
          <w:jc w:val="center"/>
        </w:trPr>
        <w:tc>
          <w:tcPr>
            <w:tcW w:w="4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14:paraId="6C784788" w14:textId="6A57950A" w:rsidR="00A237B0" w:rsidRPr="00DA15AB" w:rsidRDefault="00A237B0" w:rsidP="00823EB6">
            <w:pPr>
              <w:ind w:left="113" w:right="113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一式三联 第一联由</w:t>
            </w:r>
            <w:r>
              <w:rPr>
                <w:rFonts w:ascii="宋体" w:hAnsi="宋体" w:hint="eastAsia"/>
                <w:sz w:val="18"/>
                <w:szCs w:val="18"/>
              </w:rPr>
              <w:t>作业单位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归档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 第二联由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施工单位持有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 第三联由作业监护人持有</w:t>
            </w:r>
          </w:p>
        </w:tc>
        <w:tc>
          <w:tcPr>
            <w:tcW w:w="1641" w:type="dxa"/>
            <w:gridSpan w:val="2"/>
            <w:tcBorders>
              <w:left w:val="single" w:sz="4" w:space="0" w:color="auto"/>
            </w:tcBorders>
            <w:vAlign w:val="center"/>
          </w:tcPr>
          <w:p w14:paraId="5D5D300E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申请单位</w:t>
            </w:r>
            <w:r w:rsidRPr="00DA15AB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2864" w:type="dxa"/>
            <w:gridSpan w:val="3"/>
            <w:vAlign w:val="center"/>
          </w:tcPr>
          <w:p w14:paraId="5B096878" w14:textId="77777777" w:rsidR="00A237B0" w:rsidRPr="00DA15AB" w:rsidRDefault="00A237B0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2F9A634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现场安全负责人</w:t>
            </w:r>
          </w:p>
        </w:tc>
        <w:tc>
          <w:tcPr>
            <w:tcW w:w="3328" w:type="dxa"/>
            <w:gridSpan w:val="4"/>
            <w:vAlign w:val="center"/>
          </w:tcPr>
          <w:p w14:paraId="0E69CDDE" w14:textId="77777777" w:rsidR="00A237B0" w:rsidRPr="00DA15AB" w:rsidRDefault="00A237B0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18F38F80" w14:textId="77777777" w:rsidTr="00823EB6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9AE7E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left w:val="single" w:sz="4" w:space="0" w:color="auto"/>
            </w:tcBorders>
            <w:vAlign w:val="center"/>
          </w:tcPr>
          <w:p w14:paraId="6157ED7D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作业点属地</w:t>
            </w:r>
          </w:p>
          <w:p w14:paraId="053ECCD3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管辖部门</w:t>
            </w:r>
          </w:p>
        </w:tc>
        <w:tc>
          <w:tcPr>
            <w:tcW w:w="2864" w:type="dxa"/>
            <w:gridSpan w:val="3"/>
            <w:vAlign w:val="center"/>
          </w:tcPr>
          <w:p w14:paraId="55446A28" w14:textId="77777777" w:rsidR="00A237B0" w:rsidRPr="00DA15AB" w:rsidRDefault="00A237B0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3CA96084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设备设施名称</w:t>
            </w:r>
          </w:p>
        </w:tc>
        <w:tc>
          <w:tcPr>
            <w:tcW w:w="3328" w:type="dxa"/>
            <w:gridSpan w:val="4"/>
            <w:vAlign w:val="center"/>
          </w:tcPr>
          <w:p w14:paraId="48E87594" w14:textId="77777777" w:rsidR="00A237B0" w:rsidRPr="00DA15AB" w:rsidRDefault="00A237B0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27345C0C" w14:textId="77777777" w:rsidTr="00823EB6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4E815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left w:val="single" w:sz="4" w:space="0" w:color="auto"/>
            </w:tcBorders>
            <w:vAlign w:val="center"/>
          </w:tcPr>
          <w:p w14:paraId="4CD84B83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内部原有介质</w:t>
            </w:r>
          </w:p>
        </w:tc>
        <w:tc>
          <w:tcPr>
            <w:tcW w:w="2864" w:type="dxa"/>
            <w:gridSpan w:val="3"/>
            <w:vAlign w:val="center"/>
          </w:tcPr>
          <w:p w14:paraId="20D5D149" w14:textId="77777777" w:rsidR="00A237B0" w:rsidRPr="00DA15AB" w:rsidRDefault="00A237B0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5CA9830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主要危险因素</w:t>
            </w:r>
          </w:p>
        </w:tc>
        <w:tc>
          <w:tcPr>
            <w:tcW w:w="3328" w:type="dxa"/>
            <w:gridSpan w:val="4"/>
            <w:vAlign w:val="center"/>
          </w:tcPr>
          <w:p w14:paraId="083D4BE6" w14:textId="77777777" w:rsidR="00A237B0" w:rsidRPr="00DA15AB" w:rsidRDefault="00A237B0" w:rsidP="00823EB6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□窒息；□中毒；</w:t>
            </w:r>
          </w:p>
          <w:p w14:paraId="32955D98" w14:textId="77777777" w:rsidR="00A237B0" w:rsidRPr="00DA15AB" w:rsidRDefault="00A237B0" w:rsidP="00823EB6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□触电等人身伤害；</w:t>
            </w:r>
          </w:p>
        </w:tc>
      </w:tr>
      <w:tr w:rsidR="00A237B0" w:rsidRPr="00DA15AB" w14:paraId="12AD9BF2" w14:textId="77777777" w:rsidTr="00823EB6">
        <w:trPr>
          <w:cantSplit/>
          <w:trHeight w:val="397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C0B4F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left w:val="single" w:sz="4" w:space="0" w:color="auto"/>
            </w:tcBorders>
            <w:vAlign w:val="center"/>
          </w:tcPr>
          <w:p w14:paraId="2F0A8C19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作业内容</w:t>
            </w:r>
          </w:p>
        </w:tc>
        <w:tc>
          <w:tcPr>
            <w:tcW w:w="8460" w:type="dxa"/>
            <w:gridSpan w:val="10"/>
            <w:vAlign w:val="center"/>
          </w:tcPr>
          <w:p w14:paraId="42AD6FFA" w14:textId="77777777" w:rsidR="00A237B0" w:rsidRPr="00DA15AB" w:rsidRDefault="00A237B0" w:rsidP="00823EB6">
            <w:pPr>
              <w:keepNext/>
              <w:keepLines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413503D7" w14:textId="77777777" w:rsidTr="00823EB6">
        <w:trPr>
          <w:cantSplit/>
          <w:trHeight w:val="397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444963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left w:val="single" w:sz="4" w:space="0" w:color="auto"/>
            </w:tcBorders>
            <w:vAlign w:val="center"/>
          </w:tcPr>
          <w:p w14:paraId="3BC036D4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</w:t>
            </w:r>
          </w:p>
        </w:tc>
        <w:tc>
          <w:tcPr>
            <w:tcW w:w="4899" w:type="dxa"/>
            <w:gridSpan w:val="4"/>
            <w:vAlign w:val="center"/>
          </w:tcPr>
          <w:p w14:paraId="58043104" w14:textId="77777777" w:rsidR="00A237B0" w:rsidRPr="00DA15AB" w:rsidRDefault="00A237B0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33D943AA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</w:t>
            </w:r>
          </w:p>
        </w:tc>
        <w:tc>
          <w:tcPr>
            <w:tcW w:w="1719" w:type="dxa"/>
            <w:gridSpan w:val="3"/>
            <w:vAlign w:val="center"/>
          </w:tcPr>
          <w:p w14:paraId="3105A919" w14:textId="77777777" w:rsidR="00A237B0" w:rsidRPr="00DA15AB" w:rsidRDefault="00A237B0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60A7513A" w14:textId="77777777" w:rsidTr="00823EB6">
        <w:trPr>
          <w:cantSplit/>
          <w:trHeight w:val="34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E12E31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01" w:type="dxa"/>
            <w:gridSpan w:val="12"/>
            <w:tcBorders>
              <w:left w:val="single" w:sz="4" w:space="0" w:color="auto"/>
            </w:tcBorders>
            <w:vAlign w:val="center"/>
          </w:tcPr>
          <w:p w14:paraId="3EB5D489" w14:textId="77777777" w:rsidR="00A237B0" w:rsidRPr="00DA15AB" w:rsidRDefault="00A237B0" w:rsidP="00823EB6">
            <w:pPr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气体检测记录、危害辨识另附</w:t>
            </w:r>
          </w:p>
        </w:tc>
      </w:tr>
      <w:tr w:rsidR="00A237B0" w:rsidRPr="00DA15AB" w14:paraId="797B32B0" w14:textId="77777777" w:rsidTr="00823EB6">
        <w:trPr>
          <w:cantSplit/>
          <w:trHeight w:val="397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40686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left w:val="single" w:sz="4" w:space="0" w:color="auto"/>
            </w:tcBorders>
            <w:vAlign w:val="center"/>
          </w:tcPr>
          <w:p w14:paraId="7FDAFE18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批准作业时间</w:t>
            </w:r>
          </w:p>
        </w:tc>
        <w:tc>
          <w:tcPr>
            <w:tcW w:w="8460" w:type="dxa"/>
            <w:gridSpan w:val="10"/>
            <w:vAlign w:val="center"/>
          </w:tcPr>
          <w:p w14:paraId="0F52E07F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 月　 日　 时　 分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---      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年 　月 　日　 时　 分</w:t>
            </w:r>
          </w:p>
        </w:tc>
      </w:tr>
      <w:tr w:rsidR="0043076F" w:rsidRPr="00DA15AB" w14:paraId="7FF8B0C1" w14:textId="29A659F1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547FE1" w14:textId="77777777" w:rsidR="0043076F" w:rsidRPr="00DA15AB" w:rsidRDefault="0043076F" w:rsidP="00823EB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72BA8A9D" w14:textId="77777777" w:rsidR="0043076F" w:rsidRPr="00DA15AB" w:rsidRDefault="0043076F" w:rsidP="00823EB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7654" w:type="dxa"/>
            <w:gridSpan w:val="8"/>
            <w:vAlign w:val="center"/>
          </w:tcPr>
          <w:p w14:paraId="7964ABDB" w14:textId="77777777" w:rsidR="0043076F" w:rsidRPr="00DA15AB" w:rsidRDefault="0043076F" w:rsidP="00823EB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主  要  安  全  措施</w:t>
            </w:r>
          </w:p>
        </w:tc>
        <w:tc>
          <w:tcPr>
            <w:tcW w:w="885" w:type="dxa"/>
            <w:gridSpan w:val="2"/>
            <w:vAlign w:val="center"/>
          </w:tcPr>
          <w:p w14:paraId="2621F675" w14:textId="1E86007B" w:rsidR="0043076F" w:rsidRPr="00DA15AB" w:rsidRDefault="0043076F" w:rsidP="00823EB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落实人签字</w:t>
            </w:r>
          </w:p>
        </w:tc>
        <w:tc>
          <w:tcPr>
            <w:tcW w:w="834" w:type="dxa"/>
            <w:vAlign w:val="center"/>
          </w:tcPr>
          <w:p w14:paraId="6DD53E00" w14:textId="3366DB04" w:rsidR="0043076F" w:rsidRPr="00DA15AB" w:rsidRDefault="0043076F" w:rsidP="00823EB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确认人签字</w:t>
            </w:r>
          </w:p>
        </w:tc>
      </w:tr>
      <w:tr w:rsidR="0043076F" w:rsidRPr="00DA15AB" w14:paraId="4EAB62A3" w14:textId="39CB8FF4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1DC8B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169680DD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7654" w:type="dxa"/>
            <w:gridSpan w:val="8"/>
            <w:vAlign w:val="center"/>
          </w:tcPr>
          <w:p w14:paraId="26DA52E4" w14:textId="77777777" w:rsidR="0043076F" w:rsidRPr="00DA15AB" w:rsidRDefault="0043076F" w:rsidP="00823EB6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作业人员已经过安全培训教育（HSE）</w:t>
            </w:r>
          </w:p>
        </w:tc>
        <w:tc>
          <w:tcPr>
            <w:tcW w:w="885" w:type="dxa"/>
            <w:gridSpan w:val="2"/>
            <w:vAlign w:val="center"/>
          </w:tcPr>
          <w:p w14:paraId="20AAAC94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515E4F18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0561A0BF" w14:textId="7646A5E9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3DBE3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694750AE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7654" w:type="dxa"/>
            <w:gridSpan w:val="8"/>
            <w:vAlign w:val="center"/>
          </w:tcPr>
          <w:p w14:paraId="6FEF0C68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作业前对进入受限空间危险性进行分析，并向作业人员进行安全交底（监护人）</w:t>
            </w:r>
          </w:p>
        </w:tc>
        <w:tc>
          <w:tcPr>
            <w:tcW w:w="885" w:type="dxa"/>
            <w:gridSpan w:val="2"/>
            <w:vAlign w:val="center"/>
          </w:tcPr>
          <w:p w14:paraId="40BBF2E2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0F57DB7A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4815AE9D" w14:textId="2D27A805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06E4C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477401D9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7654" w:type="dxa"/>
            <w:gridSpan w:val="8"/>
            <w:vAlign w:val="center"/>
          </w:tcPr>
          <w:p w14:paraId="4877AA10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所有与受限空间有关联的阀门、管线加盲板隔离，列出盲板清单，并落实拆装盲板责任人（</w:t>
            </w:r>
            <w:r w:rsidRPr="00DA15AB">
              <w:rPr>
                <w:rFonts w:hint="eastAsia"/>
                <w:sz w:val="18"/>
                <w:szCs w:val="18"/>
              </w:rPr>
              <w:t>HSE</w:t>
            </w:r>
            <w:r w:rsidRPr="00DA15A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85" w:type="dxa"/>
            <w:gridSpan w:val="2"/>
            <w:vAlign w:val="center"/>
          </w:tcPr>
          <w:p w14:paraId="31C4058D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65658ED9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3CBB61E2" w14:textId="6B166404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D8A650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4C710668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7654" w:type="dxa"/>
            <w:gridSpan w:val="8"/>
            <w:vAlign w:val="center"/>
          </w:tcPr>
          <w:p w14:paraId="270F983B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受限空间设备经过置换、吹扫、蒸煮，并检测合格（</w:t>
            </w:r>
            <w:r w:rsidRPr="00DA15AB">
              <w:rPr>
                <w:rFonts w:hint="eastAsia"/>
                <w:sz w:val="18"/>
                <w:szCs w:val="18"/>
              </w:rPr>
              <w:t>HSE</w:t>
            </w:r>
            <w:r w:rsidRPr="00DA15A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85" w:type="dxa"/>
            <w:gridSpan w:val="2"/>
            <w:vAlign w:val="center"/>
          </w:tcPr>
          <w:p w14:paraId="1C4FCEC0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5507EAE2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0062CD30" w14:textId="2EE45CBD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6F589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4F269230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7654" w:type="dxa"/>
            <w:gridSpan w:val="8"/>
            <w:vAlign w:val="center"/>
          </w:tcPr>
          <w:p w14:paraId="15C31A60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设备打开通风</w:t>
            </w:r>
            <w:proofErr w:type="gramStart"/>
            <w:r w:rsidRPr="00DA15AB">
              <w:rPr>
                <w:rFonts w:hint="eastAsia"/>
                <w:sz w:val="18"/>
                <w:szCs w:val="18"/>
              </w:rPr>
              <w:t>孔进行</w:t>
            </w:r>
            <w:proofErr w:type="gramEnd"/>
            <w:r w:rsidRPr="00DA15AB">
              <w:rPr>
                <w:rFonts w:hint="eastAsia"/>
                <w:sz w:val="18"/>
                <w:szCs w:val="18"/>
              </w:rPr>
              <w:t>自然通风，温度适宜人员作业；必要时采用强制通风或佩戴空气呼吸器，但设备内缺氧时，严禁用通氧气的方法补充氧（施工单位、监护人）</w:t>
            </w:r>
          </w:p>
        </w:tc>
        <w:tc>
          <w:tcPr>
            <w:tcW w:w="885" w:type="dxa"/>
            <w:gridSpan w:val="2"/>
            <w:vAlign w:val="center"/>
          </w:tcPr>
          <w:p w14:paraId="78D78DAB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09C67DC1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049C0688" w14:textId="7299D5E7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66BD9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194453A1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7654" w:type="dxa"/>
            <w:gridSpan w:val="8"/>
            <w:vAlign w:val="center"/>
          </w:tcPr>
          <w:p w14:paraId="6D4909A6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相关设备进行处理，带搅拌机的设备应切断电源，挂“禁止合闸”标志牌，上锁或设专人监护（监护人、</w:t>
            </w:r>
            <w:r w:rsidRPr="00DA15AB">
              <w:rPr>
                <w:rFonts w:hint="eastAsia"/>
                <w:sz w:val="18"/>
                <w:szCs w:val="18"/>
              </w:rPr>
              <w:t>HSE</w:t>
            </w:r>
            <w:r w:rsidRPr="00DA15A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85" w:type="dxa"/>
            <w:gridSpan w:val="2"/>
            <w:vAlign w:val="center"/>
          </w:tcPr>
          <w:p w14:paraId="26040E0E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12AFF59C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57F2514C" w14:textId="44FCB796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B341E8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27F44B75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7654" w:type="dxa"/>
            <w:gridSpan w:val="8"/>
            <w:vAlign w:val="center"/>
          </w:tcPr>
          <w:p w14:paraId="61FF89D0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检查受限空间内部，具备作业条件，</w:t>
            </w:r>
            <w:proofErr w:type="gramStart"/>
            <w:r w:rsidRPr="00DA15AB">
              <w:rPr>
                <w:rFonts w:hint="eastAsia"/>
                <w:sz w:val="18"/>
                <w:szCs w:val="18"/>
              </w:rPr>
              <w:t>清罐时</w:t>
            </w:r>
            <w:proofErr w:type="gramEnd"/>
            <w:r w:rsidRPr="00DA15AB">
              <w:rPr>
                <w:rFonts w:hint="eastAsia"/>
                <w:sz w:val="18"/>
                <w:szCs w:val="18"/>
              </w:rPr>
              <w:t>应用防爆工具（施工单位、监护人）</w:t>
            </w:r>
          </w:p>
        </w:tc>
        <w:tc>
          <w:tcPr>
            <w:tcW w:w="885" w:type="dxa"/>
            <w:gridSpan w:val="2"/>
            <w:vAlign w:val="center"/>
          </w:tcPr>
          <w:p w14:paraId="2356E740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2E1BCEA9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797877C4" w14:textId="6E8AF889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5C2A7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71A945AD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7654" w:type="dxa"/>
            <w:gridSpan w:val="8"/>
            <w:vAlign w:val="center"/>
          </w:tcPr>
          <w:p w14:paraId="05E2E2DB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检查受限空间进出口通道，不得有阻碍人员进出的障碍物（监护人）</w:t>
            </w:r>
          </w:p>
        </w:tc>
        <w:tc>
          <w:tcPr>
            <w:tcW w:w="885" w:type="dxa"/>
            <w:gridSpan w:val="2"/>
            <w:vAlign w:val="center"/>
          </w:tcPr>
          <w:p w14:paraId="6C259956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646D9628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1EC8D354" w14:textId="403DADC8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7A067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5CF14F2E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7654" w:type="dxa"/>
            <w:gridSpan w:val="8"/>
            <w:vAlign w:val="center"/>
          </w:tcPr>
          <w:p w14:paraId="307787A8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盛装过可燃有毒液体、气体的受限空间，还应分析可燃、有毒有害气体含量（</w:t>
            </w:r>
            <w:r w:rsidRPr="00DA15AB">
              <w:rPr>
                <w:rFonts w:hint="eastAsia"/>
                <w:sz w:val="18"/>
                <w:szCs w:val="18"/>
              </w:rPr>
              <w:t>HSE</w:t>
            </w:r>
            <w:r w:rsidRPr="00DA15A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85" w:type="dxa"/>
            <w:gridSpan w:val="2"/>
            <w:vAlign w:val="center"/>
          </w:tcPr>
          <w:p w14:paraId="749BF9BE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1940A355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0A57454B" w14:textId="37F380C7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0072C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13FFEBAB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7654" w:type="dxa"/>
            <w:gridSpan w:val="8"/>
            <w:vAlign w:val="center"/>
          </w:tcPr>
          <w:p w14:paraId="5C00B9F0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作业人员清楚受限空间内存在的其他危害因素，如内部附件、</w:t>
            </w:r>
            <w:proofErr w:type="gramStart"/>
            <w:r w:rsidRPr="00DA15AB">
              <w:rPr>
                <w:rFonts w:hint="eastAsia"/>
                <w:sz w:val="18"/>
                <w:szCs w:val="18"/>
              </w:rPr>
              <w:t>集渣坑</w:t>
            </w:r>
            <w:proofErr w:type="gramEnd"/>
            <w:r w:rsidRPr="00DA15AB">
              <w:rPr>
                <w:rFonts w:hint="eastAsia"/>
                <w:sz w:val="18"/>
                <w:szCs w:val="18"/>
              </w:rPr>
              <w:t>等（施工单位、监护人）</w:t>
            </w:r>
          </w:p>
        </w:tc>
        <w:tc>
          <w:tcPr>
            <w:tcW w:w="885" w:type="dxa"/>
            <w:gridSpan w:val="2"/>
            <w:vAlign w:val="center"/>
          </w:tcPr>
          <w:p w14:paraId="22EA1C95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13A026D1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269C3D6C" w14:textId="393F78F4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9F475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05F41EC6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7654" w:type="dxa"/>
            <w:gridSpan w:val="8"/>
            <w:vAlign w:val="center"/>
          </w:tcPr>
          <w:p w14:paraId="014D457C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作业人员必须</w:t>
            </w:r>
            <w:proofErr w:type="gramStart"/>
            <w:r w:rsidRPr="00DA15AB">
              <w:rPr>
                <w:rFonts w:hint="eastAsia"/>
                <w:sz w:val="18"/>
                <w:szCs w:val="18"/>
              </w:rPr>
              <w:t>穿符合</w:t>
            </w:r>
            <w:proofErr w:type="gramEnd"/>
            <w:r w:rsidRPr="00DA15AB">
              <w:rPr>
                <w:rFonts w:hint="eastAsia"/>
                <w:sz w:val="18"/>
                <w:szCs w:val="18"/>
              </w:rPr>
              <w:t>安全规定的劳动保护着装和防护器具（施工单位、监护人）</w:t>
            </w:r>
          </w:p>
        </w:tc>
        <w:tc>
          <w:tcPr>
            <w:tcW w:w="885" w:type="dxa"/>
            <w:gridSpan w:val="2"/>
            <w:vAlign w:val="center"/>
          </w:tcPr>
          <w:p w14:paraId="0C6F5854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530FEC3A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370F920E" w14:textId="70F6F5CF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D3256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70B0E41E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7654" w:type="dxa"/>
            <w:gridSpan w:val="8"/>
            <w:vAlign w:val="center"/>
          </w:tcPr>
          <w:p w14:paraId="4D2C575F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作业前后登记清点人员、工具、材料等，防止遗留在设备内（施工单位）</w:t>
            </w:r>
          </w:p>
        </w:tc>
        <w:tc>
          <w:tcPr>
            <w:tcW w:w="885" w:type="dxa"/>
            <w:gridSpan w:val="2"/>
            <w:vAlign w:val="center"/>
          </w:tcPr>
          <w:p w14:paraId="3920B6BF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4D410820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49B58528" w14:textId="32B637F3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306AA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510390F5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7654" w:type="dxa"/>
            <w:gridSpan w:val="8"/>
            <w:vAlign w:val="center"/>
          </w:tcPr>
          <w:p w14:paraId="10DCE1BF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所有照明应使用安全电压，电线绝缘良好。特别潮湿场所和金属设备内作业，行灯电压应</w:t>
            </w:r>
            <w:r w:rsidRPr="00DA15AB">
              <w:rPr>
                <w:sz w:val="18"/>
                <w:szCs w:val="18"/>
              </w:rPr>
              <w:t>&lt;12V</w:t>
            </w:r>
            <w:r w:rsidRPr="00DA15AB">
              <w:rPr>
                <w:rFonts w:hint="eastAsia"/>
                <w:sz w:val="18"/>
                <w:szCs w:val="18"/>
              </w:rPr>
              <w:t>，使用手持电动工具应有漏电保护（施工单位、监护人）</w:t>
            </w:r>
          </w:p>
        </w:tc>
        <w:tc>
          <w:tcPr>
            <w:tcW w:w="885" w:type="dxa"/>
            <w:gridSpan w:val="2"/>
            <w:vAlign w:val="center"/>
          </w:tcPr>
          <w:p w14:paraId="04CD0E98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138D21AC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6E2D6233" w14:textId="10E0B5B3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C22240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59A8DF78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7654" w:type="dxa"/>
            <w:gridSpan w:val="8"/>
            <w:vAlign w:val="center"/>
          </w:tcPr>
          <w:p w14:paraId="3E91DFDA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受限空间作业第一次进人不得超过</w:t>
            </w:r>
            <w:r w:rsidRPr="00DA15AB">
              <w:rPr>
                <w:rFonts w:ascii="宋体" w:hAnsi="宋体"/>
                <w:sz w:val="18"/>
                <w:szCs w:val="18"/>
              </w:rPr>
              <w:t>3人</w:t>
            </w:r>
            <w:r w:rsidRPr="00DA15AB">
              <w:rPr>
                <w:rFonts w:hint="eastAsia"/>
                <w:sz w:val="18"/>
                <w:szCs w:val="18"/>
              </w:rPr>
              <w:t>，外面需有专人监护，并规定互相联络方法和信号（）。（施工单位、监护人）</w:t>
            </w:r>
          </w:p>
        </w:tc>
        <w:tc>
          <w:tcPr>
            <w:tcW w:w="885" w:type="dxa"/>
            <w:gridSpan w:val="2"/>
            <w:vAlign w:val="center"/>
          </w:tcPr>
          <w:p w14:paraId="7D457F30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17A75538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068D5F1B" w14:textId="30F4DA7D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D31D7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210DF3ED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7654" w:type="dxa"/>
            <w:gridSpan w:val="8"/>
            <w:vAlign w:val="center"/>
          </w:tcPr>
          <w:p w14:paraId="2F539760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监护措施：消防器材（）、救生</w:t>
            </w:r>
            <w:proofErr w:type="gramStart"/>
            <w:r w:rsidRPr="00DA15AB">
              <w:rPr>
                <w:rFonts w:hint="eastAsia"/>
                <w:sz w:val="18"/>
                <w:szCs w:val="18"/>
              </w:rPr>
              <w:t>绳</w:t>
            </w:r>
            <w:proofErr w:type="gramEnd"/>
            <w:r w:rsidRPr="00DA15AB">
              <w:rPr>
                <w:rFonts w:hint="eastAsia"/>
                <w:sz w:val="18"/>
                <w:szCs w:val="18"/>
              </w:rPr>
              <w:t>（）、</w:t>
            </w:r>
            <w:proofErr w:type="gramStart"/>
            <w:r w:rsidRPr="00DA15AB">
              <w:rPr>
                <w:rFonts w:hint="eastAsia"/>
                <w:sz w:val="18"/>
                <w:szCs w:val="18"/>
              </w:rPr>
              <w:t>气防装备</w:t>
            </w:r>
            <w:proofErr w:type="gramEnd"/>
            <w:r w:rsidRPr="00DA15AB">
              <w:rPr>
                <w:rFonts w:hint="eastAsia"/>
                <w:sz w:val="18"/>
                <w:szCs w:val="18"/>
              </w:rPr>
              <w:t>（）（施工单位）</w:t>
            </w:r>
          </w:p>
        </w:tc>
        <w:tc>
          <w:tcPr>
            <w:tcW w:w="885" w:type="dxa"/>
            <w:gridSpan w:val="2"/>
            <w:vAlign w:val="center"/>
          </w:tcPr>
          <w:p w14:paraId="34E31445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3C6EBE42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3076F" w:rsidRPr="00DA15AB" w14:paraId="3E2A55F1" w14:textId="5614785F" w:rsidTr="0043076F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63F95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14:paraId="514240D9" w14:textId="77777777" w:rsidR="0043076F" w:rsidRPr="00DA15AB" w:rsidRDefault="0043076F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7654" w:type="dxa"/>
            <w:gridSpan w:val="8"/>
            <w:vAlign w:val="center"/>
          </w:tcPr>
          <w:p w14:paraId="75BE9946" w14:textId="77777777" w:rsidR="0043076F" w:rsidRPr="00DA15AB" w:rsidRDefault="0043076F" w:rsidP="00823EB6">
            <w:pPr>
              <w:rPr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其他安全措施（可另附）</w:t>
            </w:r>
          </w:p>
        </w:tc>
        <w:tc>
          <w:tcPr>
            <w:tcW w:w="885" w:type="dxa"/>
            <w:gridSpan w:val="2"/>
            <w:vAlign w:val="center"/>
          </w:tcPr>
          <w:p w14:paraId="2C0B0778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 w14:paraId="6A5ABB3C" w14:textId="77777777" w:rsidR="0043076F" w:rsidRPr="00DA15AB" w:rsidRDefault="0043076F" w:rsidP="00823EB6">
            <w:pPr>
              <w:keepNext/>
              <w:keepLines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1A3492C2" w14:textId="77777777" w:rsidTr="00823EB6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2FE619" w14:textId="77777777" w:rsidR="00A237B0" w:rsidRPr="00DA15AB" w:rsidRDefault="00A237B0" w:rsidP="00823EB6">
            <w:pPr>
              <w:pStyle w:val="af4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0101" w:type="dxa"/>
            <w:gridSpan w:val="12"/>
            <w:tcBorders>
              <w:left w:val="single" w:sz="4" w:space="0" w:color="auto"/>
            </w:tcBorders>
            <w:vAlign w:val="center"/>
          </w:tcPr>
          <w:p w14:paraId="3D9B4E55" w14:textId="77777777" w:rsidR="00A237B0" w:rsidRPr="00DA15AB" w:rsidRDefault="00A237B0" w:rsidP="00823EB6">
            <w:pPr>
              <w:pStyle w:val="af4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14:paraId="0A18F976" w14:textId="77777777" w:rsidR="00A237B0" w:rsidRPr="00DA15AB" w:rsidRDefault="00A237B0" w:rsidP="00823EB6">
            <w:pPr>
              <w:pStyle w:val="af4"/>
              <w:spacing w:after="0"/>
              <w:ind w:leftChars="0" w:left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□工作服□安全鞋□安全帽□安全带□防毒面具□防尘口罩□空气呼吸器</w:t>
            </w:r>
          </w:p>
          <w:p w14:paraId="7B26CA87" w14:textId="77777777" w:rsidR="00A237B0" w:rsidRPr="00DA15AB" w:rsidRDefault="00A237B0" w:rsidP="00823EB6">
            <w:pPr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□防护手套□护目镜□护耳器具□防护服□其他</w:t>
            </w:r>
          </w:p>
        </w:tc>
      </w:tr>
      <w:tr w:rsidR="00A237B0" w:rsidRPr="00DA15AB" w14:paraId="7257B282" w14:textId="77777777" w:rsidTr="00373A84">
        <w:trPr>
          <w:cantSplit/>
          <w:trHeight w:val="454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EDDBD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BD7D83" w14:textId="77777777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施工单位</w:t>
            </w:r>
            <w:r w:rsidRPr="00DA15AB">
              <w:rPr>
                <w:rFonts w:ascii="宋体" w:hAnsi="宋体"/>
                <w:sz w:val="18"/>
                <w:szCs w:val="18"/>
              </w:rPr>
              <w:t>/部门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85137C" w14:textId="77777777" w:rsidR="00A237B0" w:rsidRPr="00DA15AB" w:rsidRDefault="00A237B0" w:rsidP="00823EB6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作业点管辖部门</w:t>
            </w:r>
          </w:p>
        </w:tc>
        <w:tc>
          <w:tcPr>
            <w:tcW w:w="2268" w:type="dxa"/>
            <w:gridSpan w:val="3"/>
            <w:vAlign w:val="center"/>
          </w:tcPr>
          <w:p w14:paraId="4349507E" w14:textId="77777777" w:rsidR="00A237B0" w:rsidRPr="00DA15AB" w:rsidRDefault="00A237B0" w:rsidP="00823EB6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施工管理部门</w:t>
            </w:r>
          </w:p>
        </w:tc>
        <w:tc>
          <w:tcPr>
            <w:tcW w:w="1852" w:type="dxa"/>
            <w:gridSpan w:val="3"/>
            <w:vAlign w:val="center"/>
          </w:tcPr>
          <w:p w14:paraId="6EA1C072" w14:textId="3EF9DC23" w:rsidR="00A237B0" w:rsidRPr="00DA15AB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HSE管理部门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14:paraId="4E60CAFA" w14:textId="77777777" w:rsidR="00A237B0" w:rsidRPr="00373A84" w:rsidRDefault="00A237B0" w:rsidP="00823E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73A84">
              <w:rPr>
                <w:rFonts w:ascii="宋体" w:hAnsi="宋体" w:hint="eastAsia"/>
                <w:sz w:val="18"/>
                <w:szCs w:val="18"/>
              </w:rPr>
              <w:t>签发人员</w:t>
            </w:r>
          </w:p>
        </w:tc>
      </w:tr>
      <w:tr w:rsidR="00A237B0" w:rsidRPr="00DA15AB" w14:paraId="0B2211A9" w14:textId="77777777" w:rsidTr="00373A84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680F54" w14:textId="77777777" w:rsidR="00A237B0" w:rsidRPr="00DA15AB" w:rsidRDefault="00A237B0" w:rsidP="00823EB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9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20C4C9" w14:textId="77777777" w:rsidR="00A237B0" w:rsidRPr="00DA15AB" w:rsidRDefault="00A237B0" w:rsidP="00823EB6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14:paraId="3C2A207F" w14:textId="77777777" w:rsidR="00A237B0" w:rsidRPr="00DA15AB" w:rsidRDefault="00A237B0" w:rsidP="00823EB6">
            <w:pPr>
              <w:ind w:firstLineChars="400" w:firstLine="720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2D7AEF" w14:textId="77777777" w:rsidR="00A237B0" w:rsidRPr="00DA15AB" w:rsidRDefault="00A237B0" w:rsidP="00823EB6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14:paraId="66D1F1A6" w14:textId="77777777" w:rsidR="00A237B0" w:rsidRPr="00DA15AB" w:rsidRDefault="00A237B0" w:rsidP="00823EB6">
            <w:pPr>
              <w:ind w:firstLineChars="400" w:firstLine="720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2268" w:type="dxa"/>
            <w:gridSpan w:val="3"/>
            <w:vAlign w:val="center"/>
          </w:tcPr>
          <w:p w14:paraId="1F304A71" w14:textId="77777777" w:rsidR="00A237B0" w:rsidRPr="00DA15AB" w:rsidRDefault="00A237B0" w:rsidP="00823EB6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14:paraId="1AA4A26D" w14:textId="77777777" w:rsidR="00A237B0" w:rsidRPr="00DA15AB" w:rsidRDefault="00A237B0" w:rsidP="00823EB6">
            <w:pPr>
              <w:widowControl/>
              <w:ind w:firstLineChars="250" w:firstLine="450"/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年　月　日</w:t>
            </w:r>
          </w:p>
        </w:tc>
        <w:tc>
          <w:tcPr>
            <w:tcW w:w="1852" w:type="dxa"/>
            <w:gridSpan w:val="3"/>
            <w:vAlign w:val="center"/>
          </w:tcPr>
          <w:p w14:paraId="38F7ED1D" w14:textId="77777777" w:rsidR="00A237B0" w:rsidRPr="00DA15AB" w:rsidRDefault="00A237B0" w:rsidP="00823EB6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14:paraId="1A50503F" w14:textId="77777777" w:rsidR="00A237B0" w:rsidRPr="00DA15AB" w:rsidRDefault="00A237B0" w:rsidP="00823EB6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年　月　日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p w14:paraId="16234B25" w14:textId="77777777" w:rsidR="00A237B0" w:rsidRPr="00373A84" w:rsidRDefault="00A237B0" w:rsidP="00823EB6">
            <w:pPr>
              <w:rPr>
                <w:rFonts w:ascii="宋体" w:hAnsi="宋体"/>
                <w:sz w:val="18"/>
                <w:szCs w:val="18"/>
              </w:rPr>
            </w:pPr>
            <w:r w:rsidRPr="00373A84">
              <w:rPr>
                <w:rFonts w:ascii="宋体" w:hAnsi="宋体" w:hint="eastAsia"/>
                <w:sz w:val="18"/>
                <w:szCs w:val="18"/>
              </w:rPr>
              <w:t>签名：</w:t>
            </w:r>
          </w:p>
          <w:p w14:paraId="63067E24" w14:textId="77777777" w:rsidR="00A237B0" w:rsidRPr="00373A84" w:rsidRDefault="00A237B0" w:rsidP="00823EB6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373A84">
              <w:rPr>
                <w:rFonts w:ascii="宋体" w:hAnsi="宋体"/>
                <w:sz w:val="18"/>
                <w:szCs w:val="18"/>
              </w:rPr>
              <w:t xml:space="preserve"> 年　月　日</w:t>
            </w:r>
          </w:p>
        </w:tc>
      </w:tr>
      <w:tr w:rsidR="00A237B0" w:rsidRPr="00DA15AB" w14:paraId="3E1984A9" w14:textId="77777777" w:rsidTr="00823EB6">
        <w:trPr>
          <w:cantSplit/>
          <w:trHeight w:val="20"/>
          <w:jc w:val="center"/>
        </w:trPr>
        <w:tc>
          <w:tcPr>
            <w:tcW w:w="4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270F" w14:textId="77777777" w:rsidR="00A237B0" w:rsidRPr="00DA15AB" w:rsidRDefault="00A237B0" w:rsidP="00823EB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101" w:type="dxa"/>
            <w:gridSpan w:val="12"/>
            <w:tcBorders>
              <w:left w:val="single" w:sz="4" w:space="0" w:color="auto"/>
            </w:tcBorders>
            <w:vAlign w:val="center"/>
          </w:tcPr>
          <w:p w14:paraId="2E4339CD" w14:textId="77777777" w:rsidR="00A237B0" w:rsidRPr="00DA15AB" w:rsidRDefault="00A237B0" w:rsidP="00823EB6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14:paraId="640D2EA9" w14:textId="77777777" w:rsidR="00A237B0" w:rsidRPr="00DA15AB" w:rsidRDefault="00A237B0" w:rsidP="00823EB6">
            <w:pPr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本证所列之作业已于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时结束，作业现场已经清理。</w:t>
            </w:r>
          </w:p>
          <w:p w14:paraId="68C3E448" w14:textId="77777777" w:rsidR="00A237B0" w:rsidRPr="00DA15AB" w:rsidRDefault="00A237B0" w:rsidP="00823EB6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监护人（施工单位）：</w:t>
            </w:r>
            <w:r w:rsidRPr="00DA15AB">
              <w:rPr>
                <w:rFonts w:ascii="宋体" w:hAnsi="宋体"/>
                <w:sz w:val="18"/>
                <w:szCs w:val="18"/>
              </w:rPr>
              <w:t>______ 时间：____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</w:tbl>
    <w:p w14:paraId="74030D73" w14:textId="77777777" w:rsidR="00A237B0" w:rsidRPr="00DA15AB" w:rsidRDefault="00A237B0" w:rsidP="00A237B0">
      <w:pPr>
        <w:spacing w:beforeLines="50" w:before="156"/>
        <w:rPr>
          <w:b/>
        </w:rPr>
        <w:sectPr w:rsidR="00A237B0" w:rsidRPr="00DA15AB" w:rsidSect="00FD57F9">
          <w:pgSz w:w="11906" w:h="16838"/>
          <w:pgMar w:top="851" w:right="1800" w:bottom="851" w:left="1800" w:header="680" w:footer="227" w:gutter="0"/>
          <w:cols w:space="425"/>
          <w:docGrid w:type="lines" w:linePitch="312"/>
        </w:sectPr>
      </w:pPr>
    </w:p>
    <w:p w14:paraId="3427EE9D" w14:textId="77777777" w:rsidR="00A237B0" w:rsidRPr="00DA15AB" w:rsidRDefault="00A237B0" w:rsidP="00A237B0">
      <w:pPr>
        <w:spacing w:beforeLines="50" w:before="156" w:afterLines="100" w:after="312"/>
        <w:rPr>
          <w:b/>
        </w:rPr>
      </w:pPr>
      <w:r w:rsidRPr="00DA15AB">
        <w:rPr>
          <w:rFonts w:hint="eastAsia"/>
          <w:b/>
        </w:rPr>
        <w:lastRenderedPageBreak/>
        <w:t>附录：《受限空间作业许可证》气体检测记录及危害辨识</w:t>
      </w:r>
    </w:p>
    <w:tbl>
      <w:tblPr>
        <w:tblW w:w="8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1"/>
        <w:gridCol w:w="1519"/>
        <w:gridCol w:w="1554"/>
        <w:gridCol w:w="613"/>
        <w:gridCol w:w="1015"/>
        <w:gridCol w:w="1496"/>
        <w:gridCol w:w="1701"/>
      </w:tblGrid>
      <w:tr w:rsidR="00A237B0" w:rsidRPr="00DA15AB" w14:paraId="59FACBFB" w14:textId="77777777" w:rsidTr="00823EB6">
        <w:trPr>
          <w:cantSplit/>
          <w:trHeight w:val="454"/>
          <w:jc w:val="center"/>
        </w:trPr>
        <w:tc>
          <w:tcPr>
            <w:tcW w:w="8909" w:type="dxa"/>
            <w:gridSpan w:val="7"/>
            <w:tcBorders>
              <w:left w:val="single" w:sz="4" w:space="0" w:color="auto"/>
            </w:tcBorders>
            <w:vAlign w:val="center"/>
          </w:tcPr>
          <w:p w14:paraId="7AF9BDFF" w14:textId="77777777" w:rsidR="00A237B0" w:rsidRPr="00DA15AB" w:rsidRDefault="00A237B0" w:rsidP="00823EB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《受限空间作业许可证》编号：</w:t>
            </w:r>
          </w:p>
        </w:tc>
      </w:tr>
      <w:tr w:rsidR="00A237B0" w:rsidRPr="00DA15AB" w14:paraId="440762BB" w14:textId="77777777" w:rsidTr="00823EB6">
        <w:trPr>
          <w:cantSplit/>
          <w:trHeight w:val="454"/>
          <w:jc w:val="center"/>
        </w:trPr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14:paraId="05704F34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分析项目</w:t>
            </w:r>
          </w:p>
        </w:tc>
        <w:tc>
          <w:tcPr>
            <w:tcW w:w="1519" w:type="dxa"/>
            <w:vAlign w:val="center"/>
          </w:tcPr>
          <w:p w14:paraId="409B2A66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氧含量（</w:t>
            </w:r>
            <w:r w:rsidRPr="00DA15AB">
              <w:rPr>
                <w:rFonts w:ascii="宋体" w:hAnsi="宋体"/>
                <w:sz w:val="18"/>
                <w:szCs w:val="18"/>
              </w:rPr>
              <w:t>%）</w:t>
            </w:r>
          </w:p>
        </w:tc>
        <w:tc>
          <w:tcPr>
            <w:tcW w:w="1554" w:type="dxa"/>
            <w:vAlign w:val="center"/>
          </w:tcPr>
          <w:p w14:paraId="1BB660DA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可燃气（</w:t>
            </w:r>
            <w:r w:rsidRPr="00DA15AB">
              <w:rPr>
                <w:rFonts w:ascii="宋体" w:hAnsi="宋体"/>
                <w:sz w:val="18"/>
                <w:szCs w:val="18"/>
              </w:rPr>
              <w:t>LEL%）</w:t>
            </w:r>
          </w:p>
        </w:tc>
        <w:tc>
          <w:tcPr>
            <w:tcW w:w="1628" w:type="dxa"/>
            <w:gridSpan w:val="2"/>
            <w:vAlign w:val="center"/>
          </w:tcPr>
          <w:p w14:paraId="3EAE3DD9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有毒物质（</w:t>
            </w:r>
            <w:r w:rsidRPr="00DA15AB">
              <w:rPr>
                <w:rFonts w:ascii="宋体" w:hAnsi="宋体"/>
                <w:sz w:val="18"/>
                <w:szCs w:val="18"/>
              </w:rPr>
              <w:t>PPM/%）</w:t>
            </w:r>
          </w:p>
        </w:tc>
        <w:tc>
          <w:tcPr>
            <w:tcW w:w="1496" w:type="dxa"/>
            <w:vAlign w:val="center"/>
          </w:tcPr>
          <w:p w14:paraId="3D877F94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检测时间</w:t>
            </w:r>
          </w:p>
        </w:tc>
        <w:tc>
          <w:tcPr>
            <w:tcW w:w="1701" w:type="dxa"/>
            <w:vAlign w:val="center"/>
          </w:tcPr>
          <w:p w14:paraId="12363120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分析人</w:t>
            </w:r>
          </w:p>
        </w:tc>
      </w:tr>
      <w:tr w:rsidR="00A237B0" w:rsidRPr="00DA15AB" w14:paraId="30F74CB2" w14:textId="77777777" w:rsidTr="00823EB6">
        <w:trPr>
          <w:cantSplit/>
          <w:trHeight w:val="454"/>
          <w:jc w:val="center"/>
        </w:trPr>
        <w:tc>
          <w:tcPr>
            <w:tcW w:w="1011" w:type="dxa"/>
            <w:vMerge w:val="restart"/>
            <w:tcBorders>
              <w:left w:val="single" w:sz="4" w:space="0" w:color="auto"/>
            </w:tcBorders>
            <w:vAlign w:val="center"/>
          </w:tcPr>
          <w:p w14:paraId="6A636C0F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分析情况</w:t>
            </w:r>
          </w:p>
        </w:tc>
        <w:tc>
          <w:tcPr>
            <w:tcW w:w="1519" w:type="dxa"/>
            <w:vAlign w:val="center"/>
          </w:tcPr>
          <w:p w14:paraId="03356A46" w14:textId="77777777" w:rsidR="00A237B0" w:rsidRPr="00DA15AB" w:rsidRDefault="00A237B0" w:rsidP="00823EB6">
            <w:pPr>
              <w:keepNext/>
              <w:keepLines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333AA558" w14:textId="77777777" w:rsidR="00A237B0" w:rsidRPr="00DA15AB" w:rsidRDefault="00A237B0" w:rsidP="00823EB6">
            <w:pPr>
              <w:keepNext/>
              <w:keepLines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6BE5F75C" w14:textId="77777777" w:rsidR="00A237B0" w:rsidRPr="00DA15AB" w:rsidRDefault="00A237B0" w:rsidP="00823EB6">
            <w:pPr>
              <w:keepNext/>
              <w:keepLines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704F85D2" w14:textId="77777777" w:rsidR="00A237B0" w:rsidRPr="00DA15AB" w:rsidRDefault="00A237B0" w:rsidP="00823EB6">
            <w:pPr>
              <w:keepNext/>
              <w:keepLines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5CDBDCE" w14:textId="77777777" w:rsidR="00A237B0" w:rsidRPr="00DA15AB" w:rsidRDefault="00A237B0" w:rsidP="00823EB6">
            <w:pPr>
              <w:keepNext/>
              <w:keepLines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27BA7134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1A461FBC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0F3C2553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1170933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26CC189F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7ED9405C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F86F6E4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12AFA974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3695B2C8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27F862CC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7EF2F22A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49412F17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64B86CAE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22E3B8F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307D1D09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78048C12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617E92F0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4FD7D987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26C0EFCE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52BC6A8E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150B6AF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64CD3604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4ACFA45B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1AE118D8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4882CB8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5CC677DE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44F17596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38D19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7730C4FD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2F9E1F1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601B241F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0C459BA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6570CF5F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33D065D3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CDF2239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034A640B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25020769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59E31764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780545C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7D528CBA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62EDA6A4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1ED12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2AD28272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57ECA72D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2CD6577F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35E76E11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0A764E3B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77A3EEEB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711A421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23ACE86B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68E31DF0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6C0067D0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669B786B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75678366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1F28DACA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D5E3F3C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2113524F" w14:textId="77777777" w:rsidTr="00823EB6">
        <w:trPr>
          <w:cantSplit/>
          <w:trHeight w:val="454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3B5D220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14:paraId="7EEEE8CA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4" w:type="dxa"/>
            <w:vAlign w:val="center"/>
          </w:tcPr>
          <w:p w14:paraId="2E65787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05CAE9B6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6" w:type="dxa"/>
            <w:vAlign w:val="center"/>
          </w:tcPr>
          <w:p w14:paraId="5474B05A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B9E403E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237B0" w:rsidRPr="00DA15AB" w14:paraId="0140533F" w14:textId="77777777" w:rsidTr="00823EB6">
        <w:trPr>
          <w:cantSplit/>
          <w:trHeight w:val="667"/>
          <w:jc w:val="center"/>
        </w:trPr>
        <w:tc>
          <w:tcPr>
            <w:tcW w:w="8909" w:type="dxa"/>
            <w:gridSpan w:val="7"/>
            <w:tcBorders>
              <w:left w:val="single" w:sz="4" w:space="0" w:color="auto"/>
            </w:tcBorders>
            <w:vAlign w:val="center"/>
          </w:tcPr>
          <w:p w14:paraId="7D49549F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注：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检测分析合格标准：当被测气体或</w:t>
            </w:r>
            <w:proofErr w:type="gramStart"/>
            <w:r w:rsidRPr="00DA15AB">
              <w:rPr>
                <w:rFonts w:ascii="宋体" w:hAnsi="宋体" w:hint="eastAsia"/>
                <w:sz w:val="18"/>
                <w:szCs w:val="18"/>
              </w:rPr>
              <w:t>蒸气</w:t>
            </w:r>
            <w:proofErr w:type="gramEnd"/>
            <w:r w:rsidRPr="00DA15AB">
              <w:rPr>
                <w:rFonts w:ascii="宋体" w:hAnsi="宋体" w:hint="eastAsia"/>
                <w:sz w:val="18"/>
                <w:szCs w:val="18"/>
              </w:rPr>
              <w:t>的爆炸下限大于等于</w:t>
            </w:r>
            <w:r w:rsidRPr="00DA15AB">
              <w:rPr>
                <w:rFonts w:ascii="宋体" w:hAnsi="宋体"/>
                <w:sz w:val="18"/>
                <w:szCs w:val="18"/>
              </w:rPr>
              <w:t>4%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时，其被测浓度应不大于</w:t>
            </w:r>
            <w:r w:rsidRPr="00DA15AB">
              <w:rPr>
                <w:rFonts w:ascii="宋体" w:hAnsi="宋体"/>
                <w:sz w:val="18"/>
                <w:szCs w:val="18"/>
              </w:rPr>
              <w:t>0.5%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（体积百分数）；当被测气体或</w:t>
            </w:r>
            <w:proofErr w:type="gramStart"/>
            <w:r w:rsidRPr="00DA15AB">
              <w:rPr>
                <w:rFonts w:ascii="宋体" w:hAnsi="宋体" w:hint="eastAsia"/>
                <w:sz w:val="18"/>
                <w:szCs w:val="18"/>
              </w:rPr>
              <w:t>蒸气</w:t>
            </w:r>
            <w:proofErr w:type="gramEnd"/>
            <w:r w:rsidRPr="00DA15AB">
              <w:rPr>
                <w:rFonts w:ascii="宋体" w:hAnsi="宋体" w:hint="eastAsia"/>
                <w:sz w:val="18"/>
                <w:szCs w:val="18"/>
              </w:rPr>
              <w:t>的爆炸下限小于</w:t>
            </w:r>
            <w:r w:rsidRPr="00DA15AB">
              <w:rPr>
                <w:rFonts w:ascii="宋体" w:hAnsi="宋体"/>
                <w:sz w:val="18"/>
                <w:szCs w:val="18"/>
              </w:rPr>
              <w:t>4%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时，其被测浓度应不大于</w:t>
            </w:r>
            <w:r w:rsidRPr="00DA15AB">
              <w:rPr>
                <w:rFonts w:ascii="宋体" w:hAnsi="宋体"/>
                <w:sz w:val="18"/>
                <w:szCs w:val="18"/>
              </w:rPr>
              <w:t>0.2%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（体积百分数）</w:t>
            </w:r>
            <w:r w:rsidRPr="00DA15AB">
              <w:rPr>
                <w:rFonts w:hAnsi="宋体" w:cs="宋体" w:hint="eastAsia"/>
                <w:sz w:val="18"/>
                <w:szCs w:val="18"/>
              </w:rPr>
              <w:t>；</w:t>
            </w:r>
            <w:r w:rsidRPr="00454A5A">
              <w:rPr>
                <w:rFonts w:hAnsi="宋体" w:cs="宋体" w:hint="eastAsia"/>
                <w:sz w:val="18"/>
                <w:szCs w:val="18"/>
              </w:rPr>
              <w:t>氧含量</w:t>
            </w:r>
            <w:r w:rsidRPr="00454A5A">
              <w:rPr>
                <w:rFonts w:hAnsi="宋体" w:cs="宋体"/>
                <w:sz w:val="18"/>
                <w:szCs w:val="18"/>
              </w:rPr>
              <w:t>18%</w:t>
            </w:r>
            <w:r w:rsidRPr="00454A5A">
              <w:rPr>
                <w:rFonts w:hAnsi="宋体" w:cs="宋体" w:hint="eastAsia"/>
                <w:sz w:val="18"/>
                <w:szCs w:val="18"/>
              </w:rPr>
              <w:t>～</w:t>
            </w:r>
            <w:r w:rsidRPr="00454A5A">
              <w:rPr>
                <w:rFonts w:hAnsi="宋体" w:cs="宋体"/>
                <w:sz w:val="18"/>
                <w:szCs w:val="18"/>
              </w:rPr>
              <w:t>21%</w:t>
            </w:r>
            <w:r w:rsidRPr="00454A5A">
              <w:rPr>
                <w:rFonts w:hAnsi="宋体" w:cs="宋体" w:hint="eastAsia"/>
                <w:sz w:val="18"/>
                <w:szCs w:val="18"/>
              </w:rPr>
              <w:t>，</w:t>
            </w:r>
            <w:r w:rsidRPr="00454A5A">
              <w:rPr>
                <w:rFonts w:hAnsi="宋体" w:cs="宋体"/>
                <w:sz w:val="18"/>
                <w:szCs w:val="18"/>
              </w:rPr>
              <w:t>富氧环境下不</w:t>
            </w:r>
            <w:r w:rsidRPr="00454A5A">
              <w:rPr>
                <w:rFonts w:hAnsi="宋体" w:cs="宋体" w:hint="eastAsia"/>
                <w:sz w:val="18"/>
                <w:szCs w:val="18"/>
              </w:rPr>
              <w:t>大于</w:t>
            </w:r>
            <w:r w:rsidRPr="00454A5A">
              <w:rPr>
                <w:rFonts w:hAnsi="宋体" w:cs="宋体" w:hint="eastAsia"/>
                <w:sz w:val="18"/>
                <w:szCs w:val="18"/>
              </w:rPr>
              <w:t>23.5</w:t>
            </w:r>
            <w:r w:rsidRPr="00454A5A">
              <w:rPr>
                <w:rFonts w:hAnsi="宋体" w:cs="宋体"/>
                <w:sz w:val="18"/>
                <w:szCs w:val="18"/>
              </w:rPr>
              <w:t>%</w:t>
            </w:r>
            <w:r w:rsidRPr="00454A5A">
              <w:rPr>
                <w:rFonts w:hAnsi="宋体" w:cs="宋体" w:hint="eastAsia"/>
                <w:sz w:val="18"/>
                <w:szCs w:val="18"/>
              </w:rPr>
              <w:t>为合格</w:t>
            </w:r>
            <w:r>
              <w:rPr>
                <w:rFonts w:hAnsi="宋体" w:cs="宋体" w:hint="eastAsia"/>
                <w:sz w:val="18"/>
                <w:szCs w:val="18"/>
              </w:rPr>
              <w:t>；</w:t>
            </w:r>
            <w:r w:rsidRPr="00DA15AB">
              <w:rPr>
                <w:rFonts w:hAnsi="宋体" w:cs="宋体" w:hint="eastAsia"/>
                <w:sz w:val="18"/>
                <w:szCs w:val="18"/>
              </w:rPr>
              <w:t>有毒物质不超过国家规定的</w:t>
            </w:r>
            <w:r w:rsidRPr="00DA15AB">
              <w:rPr>
                <w:rFonts w:ascii="宋体" w:hAnsi="宋体"/>
                <w:sz w:val="18"/>
                <w:szCs w:val="18"/>
              </w:rPr>
              <w:t>GBZ2-2007《工作场所有害因素职业接触限值》</w:t>
            </w:r>
            <w:r w:rsidRPr="00DA15AB">
              <w:rPr>
                <w:rFonts w:hAnsi="宋体" w:cs="宋体" w:hint="eastAsia"/>
                <w:sz w:val="18"/>
                <w:szCs w:val="18"/>
              </w:rPr>
              <w:t>指标。</w:t>
            </w:r>
          </w:p>
        </w:tc>
      </w:tr>
      <w:tr w:rsidR="00A237B0" w:rsidRPr="00DA15AB" w14:paraId="755BC4AC" w14:textId="77777777" w:rsidTr="00823EB6">
        <w:trPr>
          <w:cantSplit/>
          <w:trHeight w:val="2401"/>
          <w:jc w:val="center"/>
        </w:trPr>
        <w:tc>
          <w:tcPr>
            <w:tcW w:w="1011" w:type="dxa"/>
            <w:vMerge w:val="restart"/>
            <w:tcBorders>
              <w:left w:val="single" w:sz="4" w:space="0" w:color="auto"/>
            </w:tcBorders>
            <w:vAlign w:val="center"/>
          </w:tcPr>
          <w:p w14:paraId="1BC6588D" w14:textId="77777777" w:rsidR="00A237B0" w:rsidRPr="00F33739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危害辨识（作业过程中可能存在的请打“√”）</w:t>
            </w:r>
          </w:p>
        </w:tc>
        <w:tc>
          <w:tcPr>
            <w:tcW w:w="3686" w:type="dxa"/>
            <w:gridSpan w:val="3"/>
            <w:vAlign w:val="center"/>
          </w:tcPr>
          <w:p w14:paraId="233FE9B3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□隔绝不可靠</w:t>
            </w:r>
          </w:p>
          <w:p w14:paraId="65F53A26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□未</w:t>
            </w:r>
            <w:r w:rsidRPr="00DA15AB">
              <w:rPr>
                <w:rFonts w:ascii="宋体" w:hAnsi="宋体"/>
                <w:sz w:val="18"/>
                <w:szCs w:val="18"/>
              </w:rPr>
              <w:t>办理设备停电手续，切断设备动力电源</w:t>
            </w:r>
          </w:p>
          <w:p w14:paraId="0BC4BC41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□内部置换不合格</w:t>
            </w:r>
          </w:p>
          <w:p w14:paraId="1576CFC0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□氧气不足</w:t>
            </w:r>
          </w:p>
          <w:p w14:paraId="0A0CACD4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□通风不良</w:t>
            </w:r>
          </w:p>
          <w:p w14:paraId="234EFDB6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□未定时监测</w:t>
            </w:r>
          </w:p>
          <w:p w14:paraId="2867E78A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□照明设备、机具漏电</w:t>
            </w:r>
          </w:p>
          <w:p w14:paraId="352A6A5B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□防护措施不当</w:t>
            </w:r>
          </w:p>
        </w:tc>
        <w:tc>
          <w:tcPr>
            <w:tcW w:w="4212" w:type="dxa"/>
            <w:gridSpan w:val="3"/>
            <w:vAlign w:val="center"/>
          </w:tcPr>
          <w:p w14:paraId="373EFB01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□通道不畅</w:t>
            </w:r>
          </w:p>
          <w:p w14:paraId="063015F5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□监护不当</w:t>
            </w:r>
          </w:p>
          <w:p w14:paraId="7DC6FB24" w14:textId="77777777" w:rsidR="00A237B0" w:rsidRPr="00DA15AB" w:rsidRDefault="00A237B0" w:rsidP="00823EB6">
            <w:pPr>
              <w:widowControl/>
              <w:ind w:left="180" w:hangingChars="100" w:hanging="180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□涉及危险作业组合，未落实相应安全措施，办理相应许可证</w:t>
            </w:r>
          </w:p>
          <w:p w14:paraId="559D9B8C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施工条件发生重大变化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，未重新办理许可证</w:t>
            </w:r>
          </w:p>
          <w:p w14:paraId="1A653349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□作业结束后</w:t>
            </w:r>
            <w:r w:rsidRPr="00DA15AB">
              <w:rPr>
                <w:rFonts w:ascii="宋体" w:hAnsi="宋体"/>
                <w:sz w:val="18"/>
                <w:szCs w:val="18"/>
              </w:rPr>
              <w:t>设备内遗留异物</w:t>
            </w:r>
          </w:p>
          <w:p w14:paraId="376D40CD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□其他</w:t>
            </w:r>
          </w:p>
        </w:tc>
      </w:tr>
      <w:tr w:rsidR="00A237B0" w:rsidRPr="00DA15AB" w14:paraId="1CF5D243" w14:textId="77777777" w:rsidTr="00823EB6">
        <w:trPr>
          <w:cantSplit/>
          <w:trHeight w:val="707"/>
          <w:jc w:val="center"/>
        </w:trPr>
        <w:tc>
          <w:tcPr>
            <w:tcW w:w="1011" w:type="dxa"/>
            <w:vMerge/>
            <w:tcBorders>
              <w:left w:val="single" w:sz="4" w:space="0" w:color="auto"/>
            </w:tcBorders>
            <w:vAlign w:val="center"/>
          </w:tcPr>
          <w:p w14:paraId="5C94F045" w14:textId="77777777" w:rsidR="00A237B0" w:rsidRPr="00DA15AB" w:rsidRDefault="00A237B0" w:rsidP="00823E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98" w:type="dxa"/>
            <w:gridSpan w:val="6"/>
            <w:vAlign w:val="center"/>
          </w:tcPr>
          <w:p w14:paraId="58D27596" w14:textId="77777777" w:rsidR="00A237B0" w:rsidRPr="00DA15AB" w:rsidRDefault="00A237B0" w:rsidP="00823EB6"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确认人（签发部门）：</w:t>
            </w:r>
          </w:p>
        </w:tc>
      </w:tr>
    </w:tbl>
    <w:p w14:paraId="0057DF57" w14:textId="15079CFD" w:rsidR="00FD3F68" w:rsidRPr="00A237B0" w:rsidRDefault="00FD3F68" w:rsidP="007D3605">
      <w:pPr>
        <w:widowControl/>
        <w:jc w:val="left"/>
        <w:rPr>
          <w:rFonts w:asciiTheme="minorEastAsia" w:eastAsiaTheme="minorEastAsia" w:hAnsiTheme="minorEastAsia"/>
        </w:rPr>
      </w:pPr>
    </w:p>
    <w:sectPr w:rsidR="00FD3F68" w:rsidRPr="00A237B0" w:rsidSect="003A315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AA3A6" w14:textId="77777777" w:rsidR="00E834A5" w:rsidRDefault="00E834A5" w:rsidP="00BD6B89">
      <w:r>
        <w:separator/>
      </w:r>
    </w:p>
  </w:endnote>
  <w:endnote w:type="continuationSeparator" w:id="0">
    <w:p w14:paraId="4609A9DB" w14:textId="77777777" w:rsidR="00E834A5" w:rsidRDefault="00E834A5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666874"/>
      <w:docPartObj>
        <w:docPartGallery w:val="Page Numbers (Bottom of Page)"/>
        <w:docPartUnique/>
      </w:docPartObj>
    </w:sdtPr>
    <w:sdtEndPr/>
    <w:sdtContent>
      <w:p w14:paraId="60CC47BC" w14:textId="71260A90" w:rsidR="00E45D2C" w:rsidRDefault="00F06529" w:rsidP="00F4333F">
        <w:pPr>
          <w:pStyle w:val="a5"/>
          <w:jc w:val="right"/>
        </w:pPr>
        <w:r>
          <w:fldChar w:fldCharType="begin"/>
        </w:r>
        <w:r w:rsidR="00E45D2C">
          <w:instrText>PAGE   \* MERGEFORMAT</w:instrText>
        </w:r>
        <w:r>
          <w:fldChar w:fldCharType="separate"/>
        </w:r>
        <w:r w:rsidR="00373A84" w:rsidRPr="00373A84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B4E34" w14:textId="77777777" w:rsidR="00E834A5" w:rsidRDefault="00E834A5" w:rsidP="00BD6B89">
      <w:r>
        <w:separator/>
      </w:r>
    </w:p>
  </w:footnote>
  <w:footnote w:type="continuationSeparator" w:id="0">
    <w:p w14:paraId="11A90D1A" w14:textId="77777777" w:rsidR="00E834A5" w:rsidRDefault="00E834A5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1" w15:restartNumberingAfterBreak="0">
    <w:nsid w:val="011944A9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 w15:restartNumberingAfterBreak="0">
    <w:nsid w:val="153D061F"/>
    <w:multiLevelType w:val="hybridMultilevel"/>
    <w:tmpl w:val="BB5A1314"/>
    <w:lvl w:ilvl="0" w:tplc="0409000F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" w15:restartNumberingAfterBreak="0">
    <w:nsid w:val="16097D58"/>
    <w:multiLevelType w:val="multilevel"/>
    <w:tmpl w:val="6E5653E6"/>
    <w:lvl w:ilvl="0">
      <w:start w:val="1"/>
      <w:numFmt w:val="decimal"/>
      <w:suff w:val="nothing"/>
      <w:lvlText w:val="%1."/>
      <w:lvlJc w:val="left"/>
      <w:pPr>
        <w:ind w:left="0" w:firstLine="48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firstLine="482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40" w:firstLine="482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60" w:firstLine="482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80" w:firstLine="482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100" w:firstLine="482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firstLine="482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40" w:firstLine="482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60" w:firstLine="482"/>
      </w:pPr>
      <w:rPr>
        <w:rFonts w:hint="eastAsia"/>
      </w:rPr>
    </w:lvl>
  </w:abstractNum>
  <w:abstractNum w:abstractNumId="4" w15:restartNumberingAfterBreak="0">
    <w:nsid w:val="1CC72813"/>
    <w:multiLevelType w:val="hybridMultilevel"/>
    <w:tmpl w:val="10307D1E"/>
    <w:lvl w:ilvl="0" w:tplc="0409000F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5" w15:restartNumberingAfterBreak="0">
    <w:nsid w:val="23163729"/>
    <w:multiLevelType w:val="hybridMultilevel"/>
    <w:tmpl w:val="C98693E2"/>
    <w:lvl w:ilvl="0" w:tplc="2C320042">
      <w:start w:val="2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1D20B4"/>
    <w:multiLevelType w:val="multilevel"/>
    <w:tmpl w:val="FAA65EB2"/>
    <w:lvl w:ilvl="0">
      <w:start w:val="1"/>
      <w:numFmt w:val="decimal"/>
      <w:suff w:val="nothing"/>
      <w:lvlText w:val="%1."/>
      <w:lvlJc w:val="left"/>
      <w:pPr>
        <w:ind w:left="0" w:firstLine="48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firstLine="482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40" w:firstLine="482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60" w:firstLine="482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80" w:firstLine="482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100" w:firstLine="482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firstLine="482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40" w:firstLine="482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60" w:firstLine="482"/>
      </w:pPr>
      <w:rPr>
        <w:rFonts w:hint="eastAsia"/>
      </w:rPr>
    </w:lvl>
  </w:abstractNum>
  <w:abstractNum w:abstractNumId="7" w15:restartNumberingAfterBreak="0">
    <w:nsid w:val="32E2413A"/>
    <w:multiLevelType w:val="hybridMultilevel"/>
    <w:tmpl w:val="10307D1E"/>
    <w:lvl w:ilvl="0" w:tplc="0409000F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8" w15:restartNumberingAfterBreak="0">
    <w:nsid w:val="36C14700"/>
    <w:multiLevelType w:val="hybridMultilevel"/>
    <w:tmpl w:val="14265F5A"/>
    <w:lvl w:ilvl="0" w:tplc="1BCCB0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D7116E"/>
    <w:multiLevelType w:val="hybridMultilevel"/>
    <w:tmpl w:val="A93044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3B1955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1" w15:restartNumberingAfterBreak="0">
    <w:nsid w:val="3C501144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2" w15:restartNumberingAfterBreak="0">
    <w:nsid w:val="4DE51CAA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3" w15:restartNumberingAfterBreak="0">
    <w:nsid w:val="4E6663E3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141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317" w:hanging="420"/>
      </w:pPr>
    </w:lvl>
    <w:lvl w:ilvl="2" w:tplc="0409001B" w:tentative="1">
      <w:start w:val="1"/>
      <w:numFmt w:val="lowerRoman"/>
      <w:lvlText w:val="%3."/>
      <w:lvlJc w:val="right"/>
      <w:pPr>
        <w:ind w:left="2737" w:hanging="420"/>
      </w:pPr>
    </w:lvl>
    <w:lvl w:ilvl="3" w:tplc="0409000F" w:tentative="1">
      <w:start w:val="1"/>
      <w:numFmt w:val="decimal"/>
      <w:lvlText w:val="%4."/>
      <w:lvlJc w:val="left"/>
      <w:pPr>
        <w:ind w:left="3157" w:hanging="420"/>
      </w:pPr>
    </w:lvl>
    <w:lvl w:ilvl="4" w:tplc="04090019" w:tentative="1">
      <w:start w:val="1"/>
      <w:numFmt w:val="lowerLetter"/>
      <w:lvlText w:val="%5)"/>
      <w:lvlJc w:val="left"/>
      <w:pPr>
        <w:ind w:left="3577" w:hanging="420"/>
      </w:pPr>
    </w:lvl>
    <w:lvl w:ilvl="5" w:tplc="0409001B" w:tentative="1">
      <w:start w:val="1"/>
      <w:numFmt w:val="lowerRoman"/>
      <w:lvlText w:val="%6."/>
      <w:lvlJc w:val="right"/>
      <w:pPr>
        <w:ind w:left="3997" w:hanging="420"/>
      </w:pPr>
    </w:lvl>
    <w:lvl w:ilvl="6" w:tplc="0409000F" w:tentative="1">
      <w:start w:val="1"/>
      <w:numFmt w:val="decimal"/>
      <w:lvlText w:val="%7."/>
      <w:lvlJc w:val="left"/>
      <w:pPr>
        <w:ind w:left="4417" w:hanging="420"/>
      </w:pPr>
    </w:lvl>
    <w:lvl w:ilvl="7" w:tplc="04090019" w:tentative="1">
      <w:start w:val="1"/>
      <w:numFmt w:val="lowerLetter"/>
      <w:lvlText w:val="%8)"/>
      <w:lvlJc w:val="left"/>
      <w:pPr>
        <w:ind w:left="4837" w:hanging="420"/>
      </w:pPr>
    </w:lvl>
    <w:lvl w:ilvl="8" w:tplc="0409001B" w:tentative="1">
      <w:start w:val="1"/>
      <w:numFmt w:val="lowerRoman"/>
      <w:lvlText w:val="%9."/>
      <w:lvlJc w:val="right"/>
      <w:pPr>
        <w:ind w:left="5257" w:hanging="420"/>
      </w:pPr>
    </w:lvl>
  </w:abstractNum>
  <w:abstractNum w:abstractNumId="14" w15:restartNumberingAfterBreak="0">
    <w:nsid w:val="59014819"/>
    <w:multiLevelType w:val="multilevel"/>
    <w:tmpl w:val="F148E13E"/>
    <w:lvl w:ilvl="0">
      <w:start w:val="1"/>
      <w:numFmt w:val="decimal"/>
      <w:suff w:val="nothing"/>
      <w:lvlText w:val="%1."/>
      <w:lvlJc w:val="left"/>
      <w:pPr>
        <w:ind w:left="0" w:firstLine="48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firstLine="482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40" w:firstLine="482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60" w:firstLine="482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80" w:firstLine="482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100" w:firstLine="482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firstLine="482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40" w:firstLine="482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60" w:firstLine="482"/>
      </w:pPr>
      <w:rPr>
        <w:rFonts w:hint="eastAsia"/>
      </w:rPr>
    </w:lvl>
  </w:abstractNum>
  <w:abstractNum w:abstractNumId="15" w15:restartNumberingAfterBreak="0">
    <w:nsid w:val="5FD95CC8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3594" w:hanging="420"/>
      </w:pPr>
    </w:lvl>
    <w:lvl w:ilvl="2" w:tplc="0409001B" w:tentative="1">
      <w:start w:val="1"/>
      <w:numFmt w:val="lowerRoman"/>
      <w:lvlText w:val="%3."/>
      <w:lvlJc w:val="right"/>
      <w:pPr>
        <w:ind w:left="4014" w:hanging="420"/>
      </w:pPr>
    </w:lvl>
    <w:lvl w:ilvl="3" w:tplc="0409000F" w:tentative="1">
      <w:start w:val="1"/>
      <w:numFmt w:val="decimal"/>
      <w:lvlText w:val="%4."/>
      <w:lvlJc w:val="left"/>
      <w:pPr>
        <w:ind w:left="4434" w:hanging="420"/>
      </w:pPr>
    </w:lvl>
    <w:lvl w:ilvl="4" w:tplc="04090019" w:tentative="1">
      <w:start w:val="1"/>
      <w:numFmt w:val="lowerLetter"/>
      <w:lvlText w:val="%5)"/>
      <w:lvlJc w:val="left"/>
      <w:pPr>
        <w:ind w:left="4854" w:hanging="420"/>
      </w:pPr>
    </w:lvl>
    <w:lvl w:ilvl="5" w:tplc="0409001B" w:tentative="1">
      <w:start w:val="1"/>
      <w:numFmt w:val="lowerRoman"/>
      <w:lvlText w:val="%6."/>
      <w:lvlJc w:val="right"/>
      <w:pPr>
        <w:ind w:left="5274" w:hanging="420"/>
      </w:pPr>
    </w:lvl>
    <w:lvl w:ilvl="6" w:tplc="0409000F" w:tentative="1">
      <w:start w:val="1"/>
      <w:numFmt w:val="decimal"/>
      <w:lvlText w:val="%7."/>
      <w:lvlJc w:val="left"/>
      <w:pPr>
        <w:ind w:left="5694" w:hanging="420"/>
      </w:pPr>
    </w:lvl>
    <w:lvl w:ilvl="7" w:tplc="04090019" w:tentative="1">
      <w:start w:val="1"/>
      <w:numFmt w:val="lowerLetter"/>
      <w:lvlText w:val="%8)"/>
      <w:lvlJc w:val="left"/>
      <w:pPr>
        <w:ind w:left="6114" w:hanging="420"/>
      </w:pPr>
    </w:lvl>
    <w:lvl w:ilvl="8" w:tplc="0409001B" w:tentative="1">
      <w:start w:val="1"/>
      <w:numFmt w:val="lowerRoman"/>
      <w:lvlText w:val="%9."/>
      <w:lvlJc w:val="right"/>
      <w:pPr>
        <w:ind w:left="6534" w:hanging="420"/>
      </w:pPr>
    </w:lvl>
  </w:abstractNum>
  <w:abstractNum w:abstractNumId="16" w15:restartNumberingAfterBreak="0">
    <w:nsid w:val="6F2F2CE1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7" w15:restartNumberingAfterBreak="0">
    <w:nsid w:val="7B24668B"/>
    <w:multiLevelType w:val="multilevel"/>
    <w:tmpl w:val="F272C04A"/>
    <w:lvl w:ilvl="0">
      <w:start w:val="1"/>
      <w:numFmt w:val="decimal"/>
      <w:suff w:val="nothing"/>
      <w:lvlText w:val="%1."/>
      <w:lvlJc w:val="left"/>
      <w:pPr>
        <w:ind w:left="0" w:firstLine="48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firstLine="482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40" w:firstLine="482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60" w:firstLine="482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80" w:firstLine="482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100" w:firstLine="482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firstLine="482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40" w:firstLine="482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60" w:firstLine="482"/>
      </w:pPr>
      <w:rPr>
        <w:rFonts w:hint="eastAsia"/>
      </w:rPr>
    </w:lvl>
  </w:abstractNum>
  <w:abstractNum w:abstractNumId="18" w15:restartNumberingAfterBreak="0">
    <w:nsid w:val="7D586241"/>
    <w:multiLevelType w:val="hybridMultilevel"/>
    <w:tmpl w:val="BB5A1314"/>
    <w:lvl w:ilvl="0" w:tplc="0409000F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9" w15:restartNumberingAfterBreak="0">
    <w:nsid w:val="7D7C3FFC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339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460" w:hanging="420"/>
      </w:pPr>
    </w:lvl>
    <w:lvl w:ilvl="2" w:tplc="0409001B" w:tentative="1">
      <w:start w:val="1"/>
      <w:numFmt w:val="lowerRoman"/>
      <w:lvlText w:val="%3."/>
      <w:lvlJc w:val="righ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9" w:tentative="1">
      <w:start w:val="1"/>
      <w:numFmt w:val="lowerLetter"/>
      <w:lvlText w:val="%5)"/>
      <w:lvlJc w:val="left"/>
      <w:pPr>
        <w:ind w:left="3720" w:hanging="420"/>
      </w:pPr>
    </w:lvl>
    <w:lvl w:ilvl="5" w:tplc="0409001B" w:tentative="1">
      <w:start w:val="1"/>
      <w:numFmt w:val="lowerRoman"/>
      <w:lvlText w:val="%6."/>
      <w:lvlJc w:val="righ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9" w:tentative="1">
      <w:start w:val="1"/>
      <w:numFmt w:val="lowerLetter"/>
      <w:lvlText w:val="%8)"/>
      <w:lvlJc w:val="left"/>
      <w:pPr>
        <w:ind w:left="4980" w:hanging="420"/>
      </w:pPr>
    </w:lvl>
    <w:lvl w:ilvl="8" w:tplc="0409001B" w:tentative="1">
      <w:start w:val="1"/>
      <w:numFmt w:val="lowerRoman"/>
      <w:lvlText w:val="%9."/>
      <w:lvlJc w:val="right"/>
      <w:pPr>
        <w:ind w:left="5400" w:hanging="420"/>
      </w:p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6"/>
  </w:num>
  <w:num w:numId="5">
    <w:abstractNumId w:val="0"/>
  </w:num>
  <w:num w:numId="6">
    <w:abstractNumId w:val="15"/>
  </w:num>
  <w:num w:numId="7">
    <w:abstractNumId w:val="12"/>
  </w:num>
  <w:num w:numId="8">
    <w:abstractNumId w:val="1"/>
  </w:num>
  <w:num w:numId="9">
    <w:abstractNumId w:val="18"/>
  </w:num>
  <w:num w:numId="10">
    <w:abstractNumId w:val="4"/>
  </w:num>
  <w:num w:numId="11">
    <w:abstractNumId w:val="19"/>
  </w:num>
  <w:num w:numId="12">
    <w:abstractNumId w:val="10"/>
  </w:num>
  <w:num w:numId="13">
    <w:abstractNumId w:val="13"/>
  </w:num>
  <w:num w:numId="14">
    <w:abstractNumId w:val="16"/>
  </w:num>
  <w:num w:numId="15">
    <w:abstractNumId w:val="11"/>
  </w:num>
  <w:num w:numId="16">
    <w:abstractNumId w:val="2"/>
  </w:num>
  <w:num w:numId="17">
    <w:abstractNumId w:val="7"/>
  </w:num>
  <w:num w:numId="18">
    <w:abstractNumId w:val="9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1943"/>
    <w:rsid w:val="000024F0"/>
    <w:rsid w:val="000032FF"/>
    <w:rsid w:val="0000382C"/>
    <w:rsid w:val="00004261"/>
    <w:rsid w:val="00006148"/>
    <w:rsid w:val="000074AA"/>
    <w:rsid w:val="0001060A"/>
    <w:rsid w:val="000113B0"/>
    <w:rsid w:val="00014016"/>
    <w:rsid w:val="00014867"/>
    <w:rsid w:val="00017EA5"/>
    <w:rsid w:val="000201B2"/>
    <w:rsid w:val="000211FF"/>
    <w:rsid w:val="0002170E"/>
    <w:rsid w:val="00024016"/>
    <w:rsid w:val="0002512C"/>
    <w:rsid w:val="00026A54"/>
    <w:rsid w:val="00026D7D"/>
    <w:rsid w:val="0003108C"/>
    <w:rsid w:val="00032741"/>
    <w:rsid w:val="000334F5"/>
    <w:rsid w:val="0004318A"/>
    <w:rsid w:val="000449D2"/>
    <w:rsid w:val="00046EB0"/>
    <w:rsid w:val="00051E1E"/>
    <w:rsid w:val="00053C7B"/>
    <w:rsid w:val="0005688F"/>
    <w:rsid w:val="00056FB7"/>
    <w:rsid w:val="000606DB"/>
    <w:rsid w:val="00062DD0"/>
    <w:rsid w:val="000669E9"/>
    <w:rsid w:val="00071899"/>
    <w:rsid w:val="00075726"/>
    <w:rsid w:val="00080D01"/>
    <w:rsid w:val="00084995"/>
    <w:rsid w:val="000865CB"/>
    <w:rsid w:val="00086E2C"/>
    <w:rsid w:val="00093B00"/>
    <w:rsid w:val="00093DB0"/>
    <w:rsid w:val="000A0BEE"/>
    <w:rsid w:val="000B1277"/>
    <w:rsid w:val="000B3B15"/>
    <w:rsid w:val="000B3F7E"/>
    <w:rsid w:val="000B4447"/>
    <w:rsid w:val="000B47D4"/>
    <w:rsid w:val="000B569A"/>
    <w:rsid w:val="000B7A1D"/>
    <w:rsid w:val="000B7F6D"/>
    <w:rsid w:val="000C6D59"/>
    <w:rsid w:val="000D06B9"/>
    <w:rsid w:val="000D08BA"/>
    <w:rsid w:val="000D202B"/>
    <w:rsid w:val="000D3CD2"/>
    <w:rsid w:val="000D66B0"/>
    <w:rsid w:val="000E1DBB"/>
    <w:rsid w:val="000E2A1B"/>
    <w:rsid w:val="000E3CB8"/>
    <w:rsid w:val="000E4F8F"/>
    <w:rsid w:val="000E714D"/>
    <w:rsid w:val="000E7549"/>
    <w:rsid w:val="000E7A81"/>
    <w:rsid w:val="000F1B5F"/>
    <w:rsid w:val="000F7D67"/>
    <w:rsid w:val="00103291"/>
    <w:rsid w:val="001044B0"/>
    <w:rsid w:val="00104BA8"/>
    <w:rsid w:val="00105F76"/>
    <w:rsid w:val="00106063"/>
    <w:rsid w:val="001104A5"/>
    <w:rsid w:val="00110A83"/>
    <w:rsid w:val="00111074"/>
    <w:rsid w:val="0011372D"/>
    <w:rsid w:val="00117EDB"/>
    <w:rsid w:val="001248AD"/>
    <w:rsid w:val="001248C7"/>
    <w:rsid w:val="00125E51"/>
    <w:rsid w:val="0012775F"/>
    <w:rsid w:val="00132C38"/>
    <w:rsid w:val="001361B7"/>
    <w:rsid w:val="00136F7D"/>
    <w:rsid w:val="00144E4C"/>
    <w:rsid w:val="00145A42"/>
    <w:rsid w:val="00146011"/>
    <w:rsid w:val="001479FA"/>
    <w:rsid w:val="001530DA"/>
    <w:rsid w:val="00153B16"/>
    <w:rsid w:val="0015739C"/>
    <w:rsid w:val="00157C02"/>
    <w:rsid w:val="00160C1D"/>
    <w:rsid w:val="00163F84"/>
    <w:rsid w:val="0017249A"/>
    <w:rsid w:val="00174617"/>
    <w:rsid w:val="0018135A"/>
    <w:rsid w:val="00182F7E"/>
    <w:rsid w:val="00186E8D"/>
    <w:rsid w:val="00187FA2"/>
    <w:rsid w:val="00190E9B"/>
    <w:rsid w:val="001943B5"/>
    <w:rsid w:val="001943FC"/>
    <w:rsid w:val="00194C23"/>
    <w:rsid w:val="001A25A9"/>
    <w:rsid w:val="001A65F1"/>
    <w:rsid w:val="001B068F"/>
    <w:rsid w:val="001B301D"/>
    <w:rsid w:val="001B3674"/>
    <w:rsid w:val="001C04E8"/>
    <w:rsid w:val="001C2869"/>
    <w:rsid w:val="001C5B98"/>
    <w:rsid w:val="001D12AF"/>
    <w:rsid w:val="001D1543"/>
    <w:rsid w:val="001D28BD"/>
    <w:rsid w:val="001D3AB9"/>
    <w:rsid w:val="001D643A"/>
    <w:rsid w:val="001E04CD"/>
    <w:rsid w:val="001E27B3"/>
    <w:rsid w:val="001E4E8B"/>
    <w:rsid w:val="001E6188"/>
    <w:rsid w:val="001F220A"/>
    <w:rsid w:val="001F5479"/>
    <w:rsid w:val="001F65C3"/>
    <w:rsid w:val="001F6D46"/>
    <w:rsid w:val="001F7E27"/>
    <w:rsid w:val="00201B56"/>
    <w:rsid w:val="002077F9"/>
    <w:rsid w:val="00210DAD"/>
    <w:rsid w:val="00211AB8"/>
    <w:rsid w:val="00212C2F"/>
    <w:rsid w:val="00212D47"/>
    <w:rsid w:val="002165D2"/>
    <w:rsid w:val="0022418B"/>
    <w:rsid w:val="0022541B"/>
    <w:rsid w:val="00225D52"/>
    <w:rsid w:val="00231074"/>
    <w:rsid w:val="002320D1"/>
    <w:rsid w:val="002352A6"/>
    <w:rsid w:val="00235786"/>
    <w:rsid w:val="00235AA6"/>
    <w:rsid w:val="00236A22"/>
    <w:rsid w:val="002430A8"/>
    <w:rsid w:val="0024423A"/>
    <w:rsid w:val="00245227"/>
    <w:rsid w:val="002457B5"/>
    <w:rsid w:val="00246710"/>
    <w:rsid w:val="0024756B"/>
    <w:rsid w:val="00247E04"/>
    <w:rsid w:val="002509E0"/>
    <w:rsid w:val="002511DC"/>
    <w:rsid w:val="00252EC3"/>
    <w:rsid w:val="00255830"/>
    <w:rsid w:val="00260173"/>
    <w:rsid w:val="00260763"/>
    <w:rsid w:val="00264F46"/>
    <w:rsid w:val="00267F43"/>
    <w:rsid w:val="002722DE"/>
    <w:rsid w:val="00276C6D"/>
    <w:rsid w:val="0027772A"/>
    <w:rsid w:val="00280FCF"/>
    <w:rsid w:val="00282984"/>
    <w:rsid w:val="00282CED"/>
    <w:rsid w:val="0028492F"/>
    <w:rsid w:val="00284A2F"/>
    <w:rsid w:val="00297221"/>
    <w:rsid w:val="002979FB"/>
    <w:rsid w:val="002A01D0"/>
    <w:rsid w:val="002A0A2B"/>
    <w:rsid w:val="002A1D0C"/>
    <w:rsid w:val="002A3A7D"/>
    <w:rsid w:val="002A46CF"/>
    <w:rsid w:val="002A5C83"/>
    <w:rsid w:val="002A65F0"/>
    <w:rsid w:val="002A745F"/>
    <w:rsid w:val="002B0168"/>
    <w:rsid w:val="002C0147"/>
    <w:rsid w:val="002C1097"/>
    <w:rsid w:val="002C12AC"/>
    <w:rsid w:val="002C1AA0"/>
    <w:rsid w:val="002C3155"/>
    <w:rsid w:val="002C4D5D"/>
    <w:rsid w:val="002D1135"/>
    <w:rsid w:val="002D1908"/>
    <w:rsid w:val="002D469D"/>
    <w:rsid w:val="002D5E2C"/>
    <w:rsid w:val="002E0212"/>
    <w:rsid w:val="002F061A"/>
    <w:rsid w:val="002F06E7"/>
    <w:rsid w:val="002F3FC3"/>
    <w:rsid w:val="002F5211"/>
    <w:rsid w:val="00300888"/>
    <w:rsid w:val="0030193D"/>
    <w:rsid w:val="00303690"/>
    <w:rsid w:val="00304978"/>
    <w:rsid w:val="0030709E"/>
    <w:rsid w:val="00315F95"/>
    <w:rsid w:val="00320710"/>
    <w:rsid w:val="00321C7B"/>
    <w:rsid w:val="00322245"/>
    <w:rsid w:val="0032379D"/>
    <w:rsid w:val="00327E89"/>
    <w:rsid w:val="003322EF"/>
    <w:rsid w:val="00335B48"/>
    <w:rsid w:val="003368C8"/>
    <w:rsid w:val="00336EDF"/>
    <w:rsid w:val="003462B6"/>
    <w:rsid w:val="00350E2A"/>
    <w:rsid w:val="00352FB4"/>
    <w:rsid w:val="00353277"/>
    <w:rsid w:val="00353D4D"/>
    <w:rsid w:val="00354679"/>
    <w:rsid w:val="00356283"/>
    <w:rsid w:val="00364B8E"/>
    <w:rsid w:val="00365172"/>
    <w:rsid w:val="00365EDA"/>
    <w:rsid w:val="003677CD"/>
    <w:rsid w:val="00367BEF"/>
    <w:rsid w:val="00370506"/>
    <w:rsid w:val="00373A84"/>
    <w:rsid w:val="0037697E"/>
    <w:rsid w:val="003853DA"/>
    <w:rsid w:val="003855D0"/>
    <w:rsid w:val="0039122F"/>
    <w:rsid w:val="003912D2"/>
    <w:rsid w:val="00391982"/>
    <w:rsid w:val="00393A50"/>
    <w:rsid w:val="003A2AA7"/>
    <w:rsid w:val="003A3154"/>
    <w:rsid w:val="003A3739"/>
    <w:rsid w:val="003A766E"/>
    <w:rsid w:val="003B5FA8"/>
    <w:rsid w:val="003B63F2"/>
    <w:rsid w:val="003B6A4B"/>
    <w:rsid w:val="003B75CD"/>
    <w:rsid w:val="003C09A1"/>
    <w:rsid w:val="003C3C20"/>
    <w:rsid w:val="003C7679"/>
    <w:rsid w:val="003C781A"/>
    <w:rsid w:val="003D17E7"/>
    <w:rsid w:val="003D1E3A"/>
    <w:rsid w:val="003D6D6D"/>
    <w:rsid w:val="003D7E0C"/>
    <w:rsid w:val="003E60CC"/>
    <w:rsid w:val="003E7FE4"/>
    <w:rsid w:val="003F38B8"/>
    <w:rsid w:val="003F6005"/>
    <w:rsid w:val="003F68D5"/>
    <w:rsid w:val="004015DC"/>
    <w:rsid w:val="00405736"/>
    <w:rsid w:val="00407FDC"/>
    <w:rsid w:val="00410AE9"/>
    <w:rsid w:val="00412B38"/>
    <w:rsid w:val="00423D58"/>
    <w:rsid w:val="00423DC8"/>
    <w:rsid w:val="00424609"/>
    <w:rsid w:val="00427607"/>
    <w:rsid w:val="0043068E"/>
    <w:rsid w:val="0043076F"/>
    <w:rsid w:val="004318AC"/>
    <w:rsid w:val="00433E7A"/>
    <w:rsid w:val="00443D68"/>
    <w:rsid w:val="00446777"/>
    <w:rsid w:val="004471D9"/>
    <w:rsid w:val="00447613"/>
    <w:rsid w:val="004526EE"/>
    <w:rsid w:val="00455282"/>
    <w:rsid w:val="00455572"/>
    <w:rsid w:val="004566B9"/>
    <w:rsid w:val="00456D19"/>
    <w:rsid w:val="004570CF"/>
    <w:rsid w:val="004618FF"/>
    <w:rsid w:val="0046345D"/>
    <w:rsid w:val="004703E3"/>
    <w:rsid w:val="00471B5F"/>
    <w:rsid w:val="00473CCC"/>
    <w:rsid w:val="00476A5D"/>
    <w:rsid w:val="00476B82"/>
    <w:rsid w:val="00477230"/>
    <w:rsid w:val="00477C52"/>
    <w:rsid w:val="00477E79"/>
    <w:rsid w:val="00480A78"/>
    <w:rsid w:val="0048380F"/>
    <w:rsid w:val="00486BF6"/>
    <w:rsid w:val="00487371"/>
    <w:rsid w:val="00490004"/>
    <w:rsid w:val="00491EBC"/>
    <w:rsid w:val="00492B45"/>
    <w:rsid w:val="0049438F"/>
    <w:rsid w:val="00495B80"/>
    <w:rsid w:val="004A0CF4"/>
    <w:rsid w:val="004A3B61"/>
    <w:rsid w:val="004A3D71"/>
    <w:rsid w:val="004B1E63"/>
    <w:rsid w:val="004B2364"/>
    <w:rsid w:val="004B4BE4"/>
    <w:rsid w:val="004B7824"/>
    <w:rsid w:val="004C11D3"/>
    <w:rsid w:val="004C2BC3"/>
    <w:rsid w:val="004C34B1"/>
    <w:rsid w:val="004C3FC9"/>
    <w:rsid w:val="004C47D8"/>
    <w:rsid w:val="004C60E1"/>
    <w:rsid w:val="004C7F91"/>
    <w:rsid w:val="004D43A5"/>
    <w:rsid w:val="004D7042"/>
    <w:rsid w:val="004D760A"/>
    <w:rsid w:val="004E0BA9"/>
    <w:rsid w:val="004E1ED3"/>
    <w:rsid w:val="004E23F7"/>
    <w:rsid w:val="004E3A71"/>
    <w:rsid w:val="004F50E3"/>
    <w:rsid w:val="004F5DC0"/>
    <w:rsid w:val="00501094"/>
    <w:rsid w:val="0050180D"/>
    <w:rsid w:val="00502DCB"/>
    <w:rsid w:val="00504940"/>
    <w:rsid w:val="00513CB4"/>
    <w:rsid w:val="00522111"/>
    <w:rsid w:val="0052308E"/>
    <w:rsid w:val="00523F21"/>
    <w:rsid w:val="0052493F"/>
    <w:rsid w:val="00525BEC"/>
    <w:rsid w:val="0052603B"/>
    <w:rsid w:val="005275E6"/>
    <w:rsid w:val="005341BD"/>
    <w:rsid w:val="00534E55"/>
    <w:rsid w:val="00535845"/>
    <w:rsid w:val="00535F91"/>
    <w:rsid w:val="00544E90"/>
    <w:rsid w:val="00545F44"/>
    <w:rsid w:val="005466C2"/>
    <w:rsid w:val="00547235"/>
    <w:rsid w:val="0054734F"/>
    <w:rsid w:val="005507D7"/>
    <w:rsid w:val="0055189F"/>
    <w:rsid w:val="0055252D"/>
    <w:rsid w:val="005526DD"/>
    <w:rsid w:val="00555870"/>
    <w:rsid w:val="00566A4B"/>
    <w:rsid w:val="00566DD3"/>
    <w:rsid w:val="00567C95"/>
    <w:rsid w:val="00570B70"/>
    <w:rsid w:val="0057152A"/>
    <w:rsid w:val="0057298F"/>
    <w:rsid w:val="00573778"/>
    <w:rsid w:val="00575042"/>
    <w:rsid w:val="00575212"/>
    <w:rsid w:val="00575D54"/>
    <w:rsid w:val="00580542"/>
    <w:rsid w:val="005865EF"/>
    <w:rsid w:val="005874A6"/>
    <w:rsid w:val="00587790"/>
    <w:rsid w:val="00597A07"/>
    <w:rsid w:val="005A00A5"/>
    <w:rsid w:val="005A055E"/>
    <w:rsid w:val="005A0A2D"/>
    <w:rsid w:val="005A114A"/>
    <w:rsid w:val="005A47FB"/>
    <w:rsid w:val="005A70AB"/>
    <w:rsid w:val="005B3D2B"/>
    <w:rsid w:val="005B5869"/>
    <w:rsid w:val="005C1F6F"/>
    <w:rsid w:val="005C2FE5"/>
    <w:rsid w:val="005C3471"/>
    <w:rsid w:val="005C4138"/>
    <w:rsid w:val="005C4D66"/>
    <w:rsid w:val="005C6411"/>
    <w:rsid w:val="005E1256"/>
    <w:rsid w:val="005E179C"/>
    <w:rsid w:val="005E4E91"/>
    <w:rsid w:val="005F2965"/>
    <w:rsid w:val="005F39D9"/>
    <w:rsid w:val="005F5780"/>
    <w:rsid w:val="005F67D3"/>
    <w:rsid w:val="005F7809"/>
    <w:rsid w:val="005F7839"/>
    <w:rsid w:val="00604917"/>
    <w:rsid w:val="0060576D"/>
    <w:rsid w:val="00606518"/>
    <w:rsid w:val="0061143B"/>
    <w:rsid w:val="00611757"/>
    <w:rsid w:val="006117BE"/>
    <w:rsid w:val="0061240F"/>
    <w:rsid w:val="00612C64"/>
    <w:rsid w:val="006139FC"/>
    <w:rsid w:val="006204BD"/>
    <w:rsid w:val="00620CF0"/>
    <w:rsid w:val="006259F5"/>
    <w:rsid w:val="00626419"/>
    <w:rsid w:val="00630A68"/>
    <w:rsid w:val="0063192A"/>
    <w:rsid w:val="00633992"/>
    <w:rsid w:val="00640551"/>
    <w:rsid w:val="00641AE4"/>
    <w:rsid w:val="00643B64"/>
    <w:rsid w:val="00646B48"/>
    <w:rsid w:val="0064748F"/>
    <w:rsid w:val="00650FC8"/>
    <w:rsid w:val="00651928"/>
    <w:rsid w:val="00652EA5"/>
    <w:rsid w:val="00654208"/>
    <w:rsid w:val="0066523C"/>
    <w:rsid w:val="0067094C"/>
    <w:rsid w:val="00672B22"/>
    <w:rsid w:val="00674D69"/>
    <w:rsid w:val="006775C5"/>
    <w:rsid w:val="00681981"/>
    <w:rsid w:val="00683144"/>
    <w:rsid w:val="0068368F"/>
    <w:rsid w:val="006876C7"/>
    <w:rsid w:val="00690E9D"/>
    <w:rsid w:val="00692107"/>
    <w:rsid w:val="00694E1C"/>
    <w:rsid w:val="006A2160"/>
    <w:rsid w:val="006A4511"/>
    <w:rsid w:val="006A47ED"/>
    <w:rsid w:val="006A4888"/>
    <w:rsid w:val="006A5296"/>
    <w:rsid w:val="006A7366"/>
    <w:rsid w:val="006A7547"/>
    <w:rsid w:val="006B71B7"/>
    <w:rsid w:val="006B7B14"/>
    <w:rsid w:val="006C10FC"/>
    <w:rsid w:val="006C1194"/>
    <w:rsid w:val="006C3A70"/>
    <w:rsid w:val="006C4769"/>
    <w:rsid w:val="006C71F3"/>
    <w:rsid w:val="006C769E"/>
    <w:rsid w:val="006D3B6D"/>
    <w:rsid w:val="006D5622"/>
    <w:rsid w:val="006E33A6"/>
    <w:rsid w:val="006E3D22"/>
    <w:rsid w:val="006F1D66"/>
    <w:rsid w:val="006F1F3D"/>
    <w:rsid w:val="006F4C1B"/>
    <w:rsid w:val="006F5C41"/>
    <w:rsid w:val="006F670B"/>
    <w:rsid w:val="00701B75"/>
    <w:rsid w:val="00702BAB"/>
    <w:rsid w:val="00704701"/>
    <w:rsid w:val="007062B4"/>
    <w:rsid w:val="00706D7E"/>
    <w:rsid w:val="007079AD"/>
    <w:rsid w:val="00712ADC"/>
    <w:rsid w:val="00713D9D"/>
    <w:rsid w:val="0071485B"/>
    <w:rsid w:val="0071486B"/>
    <w:rsid w:val="00717637"/>
    <w:rsid w:val="0071781C"/>
    <w:rsid w:val="00720309"/>
    <w:rsid w:val="00720928"/>
    <w:rsid w:val="007211AE"/>
    <w:rsid w:val="00725525"/>
    <w:rsid w:val="00726B55"/>
    <w:rsid w:val="00727E0D"/>
    <w:rsid w:val="00730513"/>
    <w:rsid w:val="007319FE"/>
    <w:rsid w:val="00736374"/>
    <w:rsid w:val="00740FC1"/>
    <w:rsid w:val="00741206"/>
    <w:rsid w:val="0074358A"/>
    <w:rsid w:val="007448FE"/>
    <w:rsid w:val="00744C69"/>
    <w:rsid w:val="00745803"/>
    <w:rsid w:val="0074632B"/>
    <w:rsid w:val="007513DE"/>
    <w:rsid w:val="00751C72"/>
    <w:rsid w:val="00753550"/>
    <w:rsid w:val="00762474"/>
    <w:rsid w:val="0076460C"/>
    <w:rsid w:val="007657DA"/>
    <w:rsid w:val="00765850"/>
    <w:rsid w:val="007674BD"/>
    <w:rsid w:val="00770229"/>
    <w:rsid w:val="007711F3"/>
    <w:rsid w:val="0077202C"/>
    <w:rsid w:val="0077419F"/>
    <w:rsid w:val="00777534"/>
    <w:rsid w:val="007808D1"/>
    <w:rsid w:val="00780D6F"/>
    <w:rsid w:val="00782692"/>
    <w:rsid w:val="00783B26"/>
    <w:rsid w:val="00784A5B"/>
    <w:rsid w:val="00784C41"/>
    <w:rsid w:val="00786B7F"/>
    <w:rsid w:val="007879A2"/>
    <w:rsid w:val="00787FB5"/>
    <w:rsid w:val="00790D11"/>
    <w:rsid w:val="00790DE5"/>
    <w:rsid w:val="0079464E"/>
    <w:rsid w:val="007955A5"/>
    <w:rsid w:val="0079651E"/>
    <w:rsid w:val="0079677B"/>
    <w:rsid w:val="007A0C85"/>
    <w:rsid w:val="007A347C"/>
    <w:rsid w:val="007A38D5"/>
    <w:rsid w:val="007A5C06"/>
    <w:rsid w:val="007A6E57"/>
    <w:rsid w:val="007B0D11"/>
    <w:rsid w:val="007B4D4A"/>
    <w:rsid w:val="007C10FE"/>
    <w:rsid w:val="007C21D1"/>
    <w:rsid w:val="007C4CFE"/>
    <w:rsid w:val="007C6E74"/>
    <w:rsid w:val="007D3605"/>
    <w:rsid w:val="007D408F"/>
    <w:rsid w:val="007D50A5"/>
    <w:rsid w:val="007D5937"/>
    <w:rsid w:val="007D6ECB"/>
    <w:rsid w:val="007E0C9B"/>
    <w:rsid w:val="007E1559"/>
    <w:rsid w:val="007E1A7F"/>
    <w:rsid w:val="007E214C"/>
    <w:rsid w:val="007E376E"/>
    <w:rsid w:val="007E3D95"/>
    <w:rsid w:val="007E7F66"/>
    <w:rsid w:val="007F0F28"/>
    <w:rsid w:val="007F2AA7"/>
    <w:rsid w:val="007F7B21"/>
    <w:rsid w:val="0080082F"/>
    <w:rsid w:val="008009A7"/>
    <w:rsid w:val="00805122"/>
    <w:rsid w:val="008103C6"/>
    <w:rsid w:val="008136F9"/>
    <w:rsid w:val="00814C9B"/>
    <w:rsid w:val="00815E13"/>
    <w:rsid w:val="00822C80"/>
    <w:rsid w:val="00823401"/>
    <w:rsid w:val="00823CD3"/>
    <w:rsid w:val="00824EC9"/>
    <w:rsid w:val="00825593"/>
    <w:rsid w:val="0082606F"/>
    <w:rsid w:val="008274BE"/>
    <w:rsid w:val="00827EA3"/>
    <w:rsid w:val="008315AF"/>
    <w:rsid w:val="00831C8F"/>
    <w:rsid w:val="008320B3"/>
    <w:rsid w:val="00834092"/>
    <w:rsid w:val="008344FF"/>
    <w:rsid w:val="00840078"/>
    <w:rsid w:val="00842382"/>
    <w:rsid w:val="00846796"/>
    <w:rsid w:val="00846D29"/>
    <w:rsid w:val="00846E60"/>
    <w:rsid w:val="008475D5"/>
    <w:rsid w:val="00860B1E"/>
    <w:rsid w:val="00864FFA"/>
    <w:rsid w:val="008752DC"/>
    <w:rsid w:val="008754BC"/>
    <w:rsid w:val="00877C95"/>
    <w:rsid w:val="00884D27"/>
    <w:rsid w:val="00885A4A"/>
    <w:rsid w:val="00892C2B"/>
    <w:rsid w:val="00892CC2"/>
    <w:rsid w:val="0089439F"/>
    <w:rsid w:val="00896820"/>
    <w:rsid w:val="00897B83"/>
    <w:rsid w:val="008A092A"/>
    <w:rsid w:val="008A1D08"/>
    <w:rsid w:val="008A42D5"/>
    <w:rsid w:val="008A47BA"/>
    <w:rsid w:val="008B314A"/>
    <w:rsid w:val="008B53DF"/>
    <w:rsid w:val="008B5E56"/>
    <w:rsid w:val="008C0232"/>
    <w:rsid w:val="008C08B6"/>
    <w:rsid w:val="008C0941"/>
    <w:rsid w:val="008C102D"/>
    <w:rsid w:val="008C66FF"/>
    <w:rsid w:val="008D0A81"/>
    <w:rsid w:val="008D57FD"/>
    <w:rsid w:val="008D7372"/>
    <w:rsid w:val="008E1A7B"/>
    <w:rsid w:val="008E39DD"/>
    <w:rsid w:val="008E49EC"/>
    <w:rsid w:val="008E59A2"/>
    <w:rsid w:val="008E6B0D"/>
    <w:rsid w:val="008F0D6D"/>
    <w:rsid w:val="008F0F86"/>
    <w:rsid w:val="008F19BA"/>
    <w:rsid w:val="008F225A"/>
    <w:rsid w:val="008F31C6"/>
    <w:rsid w:val="008F440A"/>
    <w:rsid w:val="008F5AB3"/>
    <w:rsid w:val="008F6061"/>
    <w:rsid w:val="008F7929"/>
    <w:rsid w:val="009024C2"/>
    <w:rsid w:val="00903AAB"/>
    <w:rsid w:val="00904F2B"/>
    <w:rsid w:val="00905164"/>
    <w:rsid w:val="00906ADB"/>
    <w:rsid w:val="00907A70"/>
    <w:rsid w:val="00907C28"/>
    <w:rsid w:val="0091534A"/>
    <w:rsid w:val="00916E91"/>
    <w:rsid w:val="00917FE6"/>
    <w:rsid w:val="0092039D"/>
    <w:rsid w:val="0092245B"/>
    <w:rsid w:val="00933052"/>
    <w:rsid w:val="0093537E"/>
    <w:rsid w:val="009415CA"/>
    <w:rsid w:val="009421DF"/>
    <w:rsid w:val="009422D7"/>
    <w:rsid w:val="00943702"/>
    <w:rsid w:val="00943D0B"/>
    <w:rsid w:val="009518C2"/>
    <w:rsid w:val="00953507"/>
    <w:rsid w:val="00953723"/>
    <w:rsid w:val="00954241"/>
    <w:rsid w:val="009555D5"/>
    <w:rsid w:val="00960915"/>
    <w:rsid w:val="00961A9D"/>
    <w:rsid w:val="0096352D"/>
    <w:rsid w:val="00963ABE"/>
    <w:rsid w:val="00964045"/>
    <w:rsid w:val="00964529"/>
    <w:rsid w:val="00966711"/>
    <w:rsid w:val="0096745C"/>
    <w:rsid w:val="009676EE"/>
    <w:rsid w:val="00971F06"/>
    <w:rsid w:val="0097275B"/>
    <w:rsid w:val="00977B3A"/>
    <w:rsid w:val="00980F11"/>
    <w:rsid w:val="009858C6"/>
    <w:rsid w:val="00986154"/>
    <w:rsid w:val="009863D6"/>
    <w:rsid w:val="0098679F"/>
    <w:rsid w:val="00990A9F"/>
    <w:rsid w:val="00994816"/>
    <w:rsid w:val="0099727A"/>
    <w:rsid w:val="009A18B9"/>
    <w:rsid w:val="009A370B"/>
    <w:rsid w:val="009A4670"/>
    <w:rsid w:val="009B0BB7"/>
    <w:rsid w:val="009B5935"/>
    <w:rsid w:val="009C11E5"/>
    <w:rsid w:val="009C57CC"/>
    <w:rsid w:val="009C6515"/>
    <w:rsid w:val="009D4E8A"/>
    <w:rsid w:val="009D4EB7"/>
    <w:rsid w:val="009D5C1F"/>
    <w:rsid w:val="009E17B8"/>
    <w:rsid w:val="009E1C51"/>
    <w:rsid w:val="009E2813"/>
    <w:rsid w:val="009E3DE5"/>
    <w:rsid w:val="009E73E3"/>
    <w:rsid w:val="009F0F14"/>
    <w:rsid w:val="009F15E0"/>
    <w:rsid w:val="009F22BC"/>
    <w:rsid w:val="009F31D0"/>
    <w:rsid w:val="009F419C"/>
    <w:rsid w:val="009F4DAD"/>
    <w:rsid w:val="009F764A"/>
    <w:rsid w:val="00A069F2"/>
    <w:rsid w:val="00A1276B"/>
    <w:rsid w:val="00A237B0"/>
    <w:rsid w:val="00A23DD3"/>
    <w:rsid w:val="00A23F3D"/>
    <w:rsid w:val="00A2423D"/>
    <w:rsid w:val="00A26B4D"/>
    <w:rsid w:val="00A27633"/>
    <w:rsid w:val="00A27912"/>
    <w:rsid w:val="00A30BBB"/>
    <w:rsid w:val="00A327BA"/>
    <w:rsid w:val="00A356A6"/>
    <w:rsid w:val="00A359BC"/>
    <w:rsid w:val="00A414AD"/>
    <w:rsid w:val="00A42CD0"/>
    <w:rsid w:val="00A5131F"/>
    <w:rsid w:val="00A5494D"/>
    <w:rsid w:val="00A61B56"/>
    <w:rsid w:val="00A62D6C"/>
    <w:rsid w:val="00A631D8"/>
    <w:rsid w:val="00A6564E"/>
    <w:rsid w:val="00A7365B"/>
    <w:rsid w:val="00A81EC4"/>
    <w:rsid w:val="00A871D8"/>
    <w:rsid w:val="00A916EC"/>
    <w:rsid w:val="00A93D53"/>
    <w:rsid w:val="00A950C1"/>
    <w:rsid w:val="00AA04DC"/>
    <w:rsid w:val="00AA2C17"/>
    <w:rsid w:val="00AA387D"/>
    <w:rsid w:val="00AA52E1"/>
    <w:rsid w:val="00AA5EE0"/>
    <w:rsid w:val="00AA7279"/>
    <w:rsid w:val="00AB1E26"/>
    <w:rsid w:val="00AB2039"/>
    <w:rsid w:val="00AB4BF6"/>
    <w:rsid w:val="00AC16EB"/>
    <w:rsid w:val="00AC601B"/>
    <w:rsid w:val="00AC6C4A"/>
    <w:rsid w:val="00AC6F47"/>
    <w:rsid w:val="00AC7B4F"/>
    <w:rsid w:val="00AD1038"/>
    <w:rsid w:val="00AD1AA4"/>
    <w:rsid w:val="00AD1C7F"/>
    <w:rsid w:val="00AE1356"/>
    <w:rsid w:val="00AE40AB"/>
    <w:rsid w:val="00AE6CE3"/>
    <w:rsid w:val="00AE70C4"/>
    <w:rsid w:val="00AF05B8"/>
    <w:rsid w:val="00AF41D6"/>
    <w:rsid w:val="00B02A8F"/>
    <w:rsid w:val="00B10D9C"/>
    <w:rsid w:val="00B12D04"/>
    <w:rsid w:val="00B131EE"/>
    <w:rsid w:val="00B13D27"/>
    <w:rsid w:val="00B15BD2"/>
    <w:rsid w:val="00B23AD7"/>
    <w:rsid w:val="00B23DA3"/>
    <w:rsid w:val="00B316C9"/>
    <w:rsid w:val="00B33303"/>
    <w:rsid w:val="00B33329"/>
    <w:rsid w:val="00B33FFD"/>
    <w:rsid w:val="00B433F7"/>
    <w:rsid w:val="00B51F7D"/>
    <w:rsid w:val="00B55CBF"/>
    <w:rsid w:val="00B571D9"/>
    <w:rsid w:val="00B60288"/>
    <w:rsid w:val="00B60FE4"/>
    <w:rsid w:val="00B62A12"/>
    <w:rsid w:val="00B630A5"/>
    <w:rsid w:val="00B63C6E"/>
    <w:rsid w:val="00B70146"/>
    <w:rsid w:val="00B71836"/>
    <w:rsid w:val="00B72C84"/>
    <w:rsid w:val="00B73AD1"/>
    <w:rsid w:val="00B75AE0"/>
    <w:rsid w:val="00B80628"/>
    <w:rsid w:val="00B81F6A"/>
    <w:rsid w:val="00B820B7"/>
    <w:rsid w:val="00B93FBD"/>
    <w:rsid w:val="00B94334"/>
    <w:rsid w:val="00B971FB"/>
    <w:rsid w:val="00BA085C"/>
    <w:rsid w:val="00BA187D"/>
    <w:rsid w:val="00BA198B"/>
    <w:rsid w:val="00BB05A3"/>
    <w:rsid w:val="00BB2312"/>
    <w:rsid w:val="00BB3CA0"/>
    <w:rsid w:val="00BB477E"/>
    <w:rsid w:val="00BB5DE5"/>
    <w:rsid w:val="00BC02E3"/>
    <w:rsid w:val="00BC6020"/>
    <w:rsid w:val="00BD12DE"/>
    <w:rsid w:val="00BD18EA"/>
    <w:rsid w:val="00BD3741"/>
    <w:rsid w:val="00BD4AE5"/>
    <w:rsid w:val="00BD4CBA"/>
    <w:rsid w:val="00BD6B89"/>
    <w:rsid w:val="00BE373E"/>
    <w:rsid w:val="00BE3B10"/>
    <w:rsid w:val="00BE6C6D"/>
    <w:rsid w:val="00BE7CAA"/>
    <w:rsid w:val="00BF10D8"/>
    <w:rsid w:val="00BF1EA1"/>
    <w:rsid w:val="00BF248E"/>
    <w:rsid w:val="00BF5075"/>
    <w:rsid w:val="00BF7548"/>
    <w:rsid w:val="00BF7D03"/>
    <w:rsid w:val="00C00391"/>
    <w:rsid w:val="00C02443"/>
    <w:rsid w:val="00C0389D"/>
    <w:rsid w:val="00C04F56"/>
    <w:rsid w:val="00C05A00"/>
    <w:rsid w:val="00C06DDF"/>
    <w:rsid w:val="00C071DC"/>
    <w:rsid w:val="00C079EA"/>
    <w:rsid w:val="00C11BE4"/>
    <w:rsid w:val="00C1282B"/>
    <w:rsid w:val="00C15223"/>
    <w:rsid w:val="00C231C8"/>
    <w:rsid w:val="00C23FC4"/>
    <w:rsid w:val="00C24E56"/>
    <w:rsid w:val="00C25E42"/>
    <w:rsid w:val="00C27EE0"/>
    <w:rsid w:val="00C3222F"/>
    <w:rsid w:val="00C34515"/>
    <w:rsid w:val="00C378DC"/>
    <w:rsid w:val="00C40867"/>
    <w:rsid w:val="00C43DCA"/>
    <w:rsid w:val="00C51ED0"/>
    <w:rsid w:val="00C52120"/>
    <w:rsid w:val="00C55D9E"/>
    <w:rsid w:val="00C56940"/>
    <w:rsid w:val="00C605BC"/>
    <w:rsid w:val="00C630BB"/>
    <w:rsid w:val="00C67478"/>
    <w:rsid w:val="00C70965"/>
    <w:rsid w:val="00C7152F"/>
    <w:rsid w:val="00C734C4"/>
    <w:rsid w:val="00C80621"/>
    <w:rsid w:val="00C8477B"/>
    <w:rsid w:val="00C877B5"/>
    <w:rsid w:val="00C878F7"/>
    <w:rsid w:val="00C90685"/>
    <w:rsid w:val="00C938BD"/>
    <w:rsid w:val="00C9409B"/>
    <w:rsid w:val="00C959F5"/>
    <w:rsid w:val="00CA1D74"/>
    <w:rsid w:val="00CA2095"/>
    <w:rsid w:val="00CA48CC"/>
    <w:rsid w:val="00CA7A64"/>
    <w:rsid w:val="00CB1C92"/>
    <w:rsid w:val="00CB1E1E"/>
    <w:rsid w:val="00CB4BDA"/>
    <w:rsid w:val="00CB5F36"/>
    <w:rsid w:val="00CC11AF"/>
    <w:rsid w:val="00CC26CB"/>
    <w:rsid w:val="00CC4C78"/>
    <w:rsid w:val="00CC704C"/>
    <w:rsid w:val="00CC7E2A"/>
    <w:rsid w:val="00CD05C2"/>
    <w:rsid w:val="00CD12C0"/>
    <w:rsid w:val="00CE0A40"/>
    <w:rsid w:val="00CE2A62"/>
    <w:rsid w:val="00CE2CCB"/>
    <w:rsid w:val="00CE3CA1"/>
    <w:rsid w:val="00CE4517"/>
    <w:rsid w:val="00CE6080"/>
    <w:rsid w:val="00CF28F5"/>
    <w:rsid w:val="00CF5564"/>
    <w:rsid w:val="00CF7D4B"/>
    <w:rsid w:val="00D00943"/>
    <w:rsid w:val="00D1480F"/>
    <w:rsid w:val="00D20330"/>
    <w:rsid w:val="00D23352"/>
    <w:rsid w:val="00D24864"/>
    <w:rsid w:val="00D3022F"/>
    <w:rsid w:val="00D32C14"/>
    <w:rsid w:val="00D36F02"/>
    <w:rsid w:val="00D42B12"/>
    <w:rsid w:val="00D46360"/>
    <w:rsid w:val="00D521D4"/>
    <w:rsid w:val="00D62B56"/>
    <w:rsid w:val="00D6458D"/>
    <w:rsid w:val="00D67BE4"/>
    <w:rsid w:val="00D715C4"/>
    <w:rsid w:val="00D715F6"/>
    <w:rsid w:val="00D731BB"/>
    <w:rsid w:val="00D73F0A"/>
    <w:rsid w:val="00D83DE7"/>
    <w:rsid w:val="00D842F1"/>
    <w:rsid w:val="00D8504C"/>
    <w:rsid w:val="00D855ED"/>
    <w:rsid w:val="00D8683C"/>
    <w:rsid w:val="00D87D4B"/>
    <w:rsid w:val="00D90D81"/>
    <w:rsid w:val="00D913AB"/>
    <w:rsid w:val="00D93412"/>
    <w:rsid w:val="00D93F64"/>
    <w:rsid w:val="00D96D55"/>
    <w:rsid w:val="00D97CC1"/>
    <w:rsid w:val="00DA15EF"/>
    <w:rsid w:val="00DA4C40"/>
    <w:rsid w:val="00DA5694"/>
    <w:rsid w:val="00DA5D43"/>
    <w:rsid w:val="00DA60E1"/>
    <w:rsid w:val="00DB4836"/>
    <w:rsid w:val="00DB5916"/>
    <w:rsid w:val="00DB7AF6"/>
    <w:rsid w:val="00DC680C"/>
    <w:rsid w:val="00DC683F"/>
    <w:rsid w:val="00DC750E"/>
    <w:rsid w:val="00DC7CA2"/>
    <w:rsid w:val="00DD0EDA"/>
    <w:rsid w:val="00DD106F"/>
    <w:rsid w:val="00DD471C"/>
    <w:rsid w:val="00DD4C32"/>
    <w:rsid w:val="00DD4D77"/>
    <w:rsid w:val="00DE2858"/>
    <w:rsid w:val="00DE307C"/>
    <w:rsid w:val="00DE4A10"/>
    <w:rsid w:val="00DF0835"/>
    <w:rsid w:val="00DF13D1"/>
    <w:rsid w:val="00DF1E75"/>
    <w:rsid w:val="00E0124A"/>
    <w:rsid w:val="00E06463"/>
    <w:rsid w:val="00E06614"/>
    <w:rsid w:val="00E10348"/>
    <w:rsid w:val="00E11F32"/>
    <w:rsid w:val="00E13162"/>
    <w:rsid w:val="00E14A01"/>
    <w:rsid w:val="00E15C28"/>
    <w:rsid w:val="00E2581F"/>
    <w:rsid w:val="00E25BD9"/>
    <w:rsid w:val="00E322C7"/>
    <w:rsid w:val="00E35976"/>
    <w:rsid w:val="00E36DAA"/>
    <w:rsid w:val="00E371A6"/>
    <w:rsid w:val="00E41655"/>
    <w:rsid w:val="00E419A7"/>
    <w:rsid w:val="00E45D2C"/>
    <w:rsid w:val="00E462D1"/>
    <w:rsid w:val="00E46598"/>
    <w:rsid w:val="00E472A3"/>
    <w:rsid w:val="00E47DEB"/>
    <w:rsid w:val="00E517CA"/>
    <w:rsid w:val="00E517FF"/>
    <w:rsid w:val="00E51DE7"/>
    <w:rsid w:val="00E566F3"/>
    <w:rsid w:val="00E56C2E"/>
    <w:rsid w:val="00E6262A"/>
    <w:rsid w:val="00E64D7C"/>
    <w:rsid w:val="00E70B48"/>
    <w:rsid w:val="00E7403F"/>
    <w:rsid w:val="00E75930"/>
    <w:rsid w:val="00E761DA"/>
    <w:rsid w:val="00E80913"/>
    <w:rsid w:val="00E81322"/>
    <w:rsid w:val="00E81885"/>
    <w:rsid w:val="00E834A5"/>
    <w:rsid w:val="00E850A0"/>
    <w:rsid w:val="00E90F22"/>
    <w:rsid w:val="00E910B1"/>
    <w:rsid w:val="00E91AD0"/>
    <w:rsid w:val="00E92881"/>
    <w:rsid w:val="00E930C6"/>
    <w:rsid w:val="00E97AB7"/>
    <w:rsid w:val="00EA1E03"/>
    <w:rsid w:val="00EA237B"/>
    <w:rsid w:val="00EA37A3"/>
    <w:rsid w:val="00EB12F8"/>
    <w:rsid w:val="00EB1E7A"/>
    <w:rsid w:val="00EB1EF3"/>
    <w:rsid w:val="00EB2418"/>
    <w:rsid w:val="00EB6F35"/>
    <w:rsid w:val="00EC26F8"/>
    <w:rsid w:val="00EC49A1"/>
    <w:rsid w:val="00EC4DA6"/>
    <w:rsid w:val="00EC7DAC"/>
    <w:rsid w:val="00EC7DC4"/>
    <w:rsid w:val="00ED1988"/>
    <w:rsid w:val="00ED324F"/>
    <w:rsid w:val="00ED5817"/>
    <w:rsid w:val="00ED7DE7"/>
    <w:rsid w:val="00EE0416"/>
    <w:rsid w:val="00EE17CD"/>
    <w:rsid w:val="00EE1B12"/>
    <w:rsid w:val="00EE296C"/>
    <w:rsid w:val="00EE602B"/>
    <w:rsid w:val="00EE751A"/>
    <w:rsid w:val="00EF2C33"/>
    <w:rsid w:val="00EF41E1"/>
    <w:rsid w:val="00EF5A51"/>
    <w:rsid w:val="00F003A3"/>
    <w:rsid w:val="00F041C4"/>
    <w:rsid w:val="00F06529"/>
    <w:rsid w:val="00F219B0"/>
    <w:rsid w:val="00F22972"/>
    <w:rsid w:val="00F32792"/>
    <w:rsid w:val="00F356D6"/>
    <w:rsid w:val="00F36494"/>
    <w:rsid w:val="00F364D9"/>
    <w:rsid w:val="00F40EC2"/>
    <w:rsid w:val="00F4207C"/>
    <w:rsid w:val="00F4333F"/>
    <w:rsid w:val="00F43A61"/>
    <w:rsid w:val="00F471A0"/>
    <w:rsid w:val="00F5516E"/>
    <w:rsid w:val="00F56F73"/>
    <w:rsid w:val="00F60584"/>
    <w:rsid w:val="00F622BA"/>
    <w:rsid w:val="00F639A4"/>
    <w:rsid w:val="00F66027"/>
    <w:rsid w:val="00F712D8"/>
    <w:rsid w:val="00F736B2"/>
    <w:rsid w:val="00F752FD"/>
    <w:rsid w:val="00F7740A"/>
    <w:rsid w:val="00F80802"/>
    <w:rsid w:val="00F82CB7"/>
    <w:rsid w:val="00F87048"/>
    <w:rsid w:val="00F918D4"/>
    <w:rsid w:val="00F94F4C"/>
    <w:rsid w:val="00F95339"/>
    <w:rsid w:val="00F97F23"/>
    <w:rsid w:val="00FA04BA"/>
    <w:rsid w:val="00FA37B5"/>
    <w:rsid w:val="00FA79B2"/>
    <w:rsid w:val="00FB0F7B"/>
    <w:rsid w:val="00FB1133"/>
    <w:rsid w:val="00FB163B"/>
    <w:rsid w:val="00FB3403"/>
    <w:rsid w:val="00FB3A81"/>
    <w:rsid w:val="00FB50EE"/>
    <w:rsid w:val="00FB67F5"/>
    <w:rsid w:val="00FC10F9"/>
    <w:rsid w:val="00FC44DE"/>
    <w:rsid w:val="00FC4997"/>
    <w:rsid w:val="00FC59F7"/>
    <w:rsid w:val="00FC6058"/>
    <w:rsid w:val="00FD140E"/>
    <w:rsid w:val="00FD3F68"/>
    <w:rsid w:val="00FD5832"/>
    <w:rsid w:val="00FE060C"/>
    <w:rsid w:val="00FE145D"/>
    <w:rsid w:val="00FE3067"/>
    <w:rsid w:val="00FF1ADB"/>
    <w:rsid w:val="00FF20B5"/>
    <w:rsid w:val="00FF5E51"/>
    <w:rsid w:val="00FF6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03847"/>
  <w15:docId w15:val="{F7C8CB7C-7D3A-4226-A047-F70B297A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89"/>
    <w:rPr>
      <w:sz w:val="18"/>
      <w:szCs w:val="18"/>
    </w:rPr>
  </w:style>
  <w:style w:type="paragraph" w:styleId="a7">
    <w:name w:val="Plain Text"/>
    <w:basedOn w:val="a"/>
    <w:link w:val="a8"/>
    <w:rsid w:val="00BD6B89"/>
    <w:rPr>
      <w:rFonts w:ascii="宋体" w:hAnsi="Courier New"/>
      <w:kern w:val="0"/>
      <w:sz w:val="20"/>
      <w:szCs w:val="21"/>
    </w:rPr>
  </w:style>
  <w:style w:type="character" w:customStyle="1" w:styleId="a8">
    <w:name w:val="纯文本 字符"/>
    <w:basedOn w:val="a0"/>
    <w:link w:val="a7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9">
    <w:name w:val="table of figures"/>
    <w:basedOn w:val="a"/>
    <w:next w:val="a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a">
    <w:name w:val="page number"/>
    <w:basedOn w:val="a0"/>
    <w:rsid w:val="00BD6B89"/>
  </w:style>
  <w:style w:type="paragraph" w:styleId="ab">
    <w:name w:val="Balloon Text"/>
    <w:basedOn w:val="a"/>
    <w:link w:val="ac"/>
    <w:uiPriority w:val="99"/>
    <w:semiHidden/>
    <w:unhideWhenUsed/>
    <w:rsid w:val="001248A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table" w:styleId="ad">
    <w:name w:val="Table Grid"/>
    <w:basedOn w:val="a1"/>
    <w:uiPriority w:val="59"/>
    <w:rsid w:val="000E3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qFormat/>
    <w:rsid w:val="008274BE"/>
    <w:pPr>
      <w:ind w:left="720"/>
      <w:contextualSpacing/>
    </w:pPr>
  </w:style>
  <w:style w:type="table" w:customStyle="1" w:styleId="1">
    <w:name w:val="网格型1"/>
    <w:basedOn w:val="a1"/>
    <w:next w:val="ad"/>
    <w:rsid w:val="003A315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9E73E3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9E73E3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9E73E3"/>
    <w:rPr>
      <w:rFonts w:ascii="Calibri" w:eastAsia="宋体" w:hAnsi="Calibri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E73E3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E73E3"/>
    <w:rPr>
      <w:rFonts w:ascii="Calibri" w:eastAsia="宋体" w:hAnsi="Calibri" w:cs="Times New Roman"/>
      <w:b/>
      <w:bCs/>
    </w:rPr>
  </w:style>
  <w:style w:type="character" w:customStyle="1" w:styleId="Char">
    <w:name w:val="纯文本 Char"/>
    <w:rsid w:val="002509E0"/>
    <w:rPr>
      <w:rFonts w:ascii="宋体" w:hAnsi="Courier New"/>
      <w:kern w:val="2"/>
      <w:sz w:val="21"/>
    </w:rPr>
  </w:style>
  <w:style w:type="paragraph" w:styleId="af4">
    <w:name w:val="Body Text Indent"/>
    <w:basedOn w:val="a"/>
    <w:link w:val="10"/>
    <w:rsid w:val="00A237B0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5">
    <w:name w:val="正文文本缩进 字符"/>
    <w:basedOn w:val="a0"/>
    <w:uiPriority w:val="99"/>
    <w:semiHidden/>
    <w:rsid w:val="00A237B0"/>
    <w:rPr>
      <w:rFonts w:ascii="Calibri" w:eastAsia="宋体" w:hAnsi="Calibri" w:cs="Times New Roman"/>
    </w:rPr>
  </w:style>
  <w:style w:type="character" w:customStyle="1" w:styleId="10">
    <w:name w:val="正文文本缩进 字符1"/>
    <w:link w:val="af4"/>
    <w:rsid w:val="00A237B0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8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4794-6988-4F32-9D7F-40C319C4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1534</Characters>
  <Application>Microsoft Office Word</Application>
  <DocSecurity>0</DocSecurity>
  <Lines>12</Lines>
  <Paragraphs>3</Paragraphs>
  <ScaleCrop>false</ScaleCrop>
  <Company>MS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尹鹏</cp:lastModifiedBy>
  <cp:revision>3</cp:revision>
  <dcterms:created xsi:type="dcterms:W3CDTF">2018-09-27T00:49:00Z</dcterms:created>
  <dcterms:modified xsi:type="dcterms:W3CDTF">2018-09-27T00:50:00Z</dcterms:modified>
</cp:coreProperties>
</file>